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6D60" w14:textId="2BCF3C00" w:rsidR="009D374B" w:rsidRPr="003B25D3" w:rsidRDefault="00F74BC8" w:rsidP="00083E13">
      <w:pPr>
        <w:pStyle w:val="Heading1"/>
        <w:rPr>
          <w:b w:val="0"/>
          <w:sz w:val="44"/>
          <w:szCs w:val="44"/>
          <w:lang w:val="es-ES_tradnl"/>
        </w:rPr>
      </w:pPr>
      <w:r w:rsidRPr="003B25D3">
        <w:rPr>
          <w:sz w:val="44"/>
          <w:szCs w:val="44"/>
          <w:lang w:val="es-ES_tradnl"/>
        </w:rPr>
        <w:t>Evaluación de</w:t>
      </w:r>
      <w:r w:rsidR="00B4010A" w:rsidRPr="003B25D3">
        <w:rPr>
          <w:sz w:val="44"/>
          <w:szCs w:val="44"/>
          <w:lang w:val="es-ES_tradnl"/>
        </w:rPr>
        <w:t>l Equipo</w:t>
      </w:r>
      <w:r w:rsidR="009D374B" w:rsidRPr="003B25D3">
        <w:rPr>
          <w:sz w:val="44"/>
          <w:szCs w:val="44"/>
          <w:lang w:val="es-ES_tradnl"/>
        </w:rPr>
        <w:t xml:space="preserve">: </w:t>
      </w:r>
      <w:r w:rsidR="006979D6">
        <w:rPr>
          <w:sz w:val="44"/>
          <w:szCs w:val="44"/>
          <w:lang w:val="es-ES_tradnl"/>
        </w:rPr>
        <w:t xml:space="preserve">VoiceMe </w:t>
      </w:r>
      <w:r w:rsidR="00B4010A" w:rsidRPr="003B25D3">
        <w:rPr>
          <w:sz w:val="44"/>
          <w:szCs w:val="44"/>
          <w:lang w:val="es-ES_tradnl"/>
        </w:rPr>
        <w:t>I</w:t>
      </w:r>
      <w:r w:rsidR="006979D6">
        <w:rPr>
          <w:sz w:val="44"/>
          <w:szCs w:val="44"/>
          <w:lang w:val="es-ES_tradnl"/>
        </w:rPr>
        <w:t>R Control</w:t>
      </w:r>
    </w:p>
    <w:p w14:paraId="2F022D29" w14:textId="77777777" w:rsidR="006979D6" w:rsidRPr="001E4C6F" w:rsidRDefault="006979D6" w:rsidP="006979D6">
      <w:pPr>
        <w:rPr>
          <w:b/>
          <w:i/>
        </w:rPr>
      </w:pPr>
      <w:r w:rsidRPr="001E4C6F">
        <w:rPr>
          <w:b/>
          <w:i/>
        </w:rPr>
        <w:t xml:space="preserve">Elsa M. Orellano Colón </w:t>
      </w:r>
      <w:r w:rsidRPr="001E4C6F">
        <w:rPr>
          <w:rStyle w:val="FootnoteReference"/>
          <w:b/>
          <w:i/>
        </w:rPr>
        <w:footnoteReference w:id="1"/>
      </w:r>
    </w:p>
    <w:p w14:paraId="018B3FD6" w14:textId="77777777" w:rsidR="006979D6" w:rsidRPr="001E4C6F" w:rsidRDefault="006979D6" w:rsidP="006979D6">
      <w:pPr>
        <w:rPr>
          <w:b/>
          <w:i/>
          <w:sz w:val="20"/>
        </w:rPr>
      </w:pPr>
      <w:r w:rsidRPr="001E4C6F">
        <w:rPr>
          <w:b/>
          <w:i/>
          <w:sz w:val="20"/>
        </w:rPr>
        <w:t>Terapeuta Ocupacional-Especialista en Asistencia Tecnológica, PRATP</w:t>
      </w:r>
    </w:p>
    <w:p w14:paraId="5F1F0625" w14:textId="77777777" w:rsidR="009D374B" w:rsidRPr="00703E3B" w:rsidRDefault="009D374B" w:rsidP="009D374B"/>
    <w:p w14:paraId="443BA1AB" w14:textId="77777777" w:rsidR="009D374B" w:rsidRPr="006979D6" w:rsidRDefault="009D374B" w:rsidP="009D374B">
      <w:pPr>
        <w:rPr>
          <w:lang w:val="en-US"/>
        </w:rPr>
      </w:pPr>
      <w:r w:rsidRPr="00703E3B">
        <w:rPr>
          <w:b/>
        </w:rPr>
        <w:t>Nombre</w:t>
      </w:r>
      <w:r w:rsidRPr="006979D6">
        <w:rPr>
          <w:b/>
          <w:lang w:val="en-US"/>
        </w:rPr>
        <w:t>:</w:t>
      </w:r>
      <w:r w:rsidRPr="006979D6">
        <w:rPr>
          <w:lang w:val="en-US"/>
        </w:rPr>
        <w:t xml:space="preserve"> </w:t>
      </w:r>
      <w:r w:rsidRPr="006979D6">
        <w:rPr>
          <w:lang w:val="en-US"/>
        </w:rPr>
        <w:tab/>
      </w:r>
      <w:r w:rsidRPr="006979D6">
        <w:rPr>
          <w:lang w:val="en-US"/>
        </w:rPr>
        <w:tab/>
      </w:r>
      <w:r w:rsidR="00B4010A" w:rsidRPr="006979D6">
        <w:rPr>
          <w:lang w:val="en-US"/>
        </w:rPr>
        <w:t>Infrared Voice Controller (</w:t>
      </w:r>
      <w:r w:rsidR="00AE6FC3" w:rsidRPr="006979D6">
        <w:rPr>
          <w:lang w:val="en-US"/>
        </w:rPr>
        <w:t>VoiceMe</w:t>
      </w:r>
      <w:r w:rsidR="00B4010A" w:rsidRPr="006979D6">
        <w:rPr>
          <w:lang w:val="en-US"/>
        </w:rPr>
        <w:t>)</w:t>
      </w:r>
    </w:p>
    <w:p w14:paraId="3EB5E9FF" w14:textId="77777777" w:rsidR="009D374B" w:rsidRPr="003B25D3" w:rsidRDefault="009D374B" w:rsidP="009D374B">
      <w:pPr>
        <w:rPr>
          <w:lang w:val="es-ES_tradnl"/>
        </w:rPr>
      </w:pPr>
      <w:r w:rsidRPr="003B25D3">
        <w:rPr>
          <w:b/>
          <w:lang w:val="es-ES_tradnl"/>
        </w:rPr>
        <w:t>Tipo de equipo:</w:t>
      </w:r>
      <w:r w:rsidRPr="003B25D3">
        <w:rPr>
          <w:lang w:val="es-ES_tradnl"/>
        </w:rPr>
        <w:tab/>
      </w:r>
      <w:r w:rsidR="00B4010A" w:rsidRPr="003B25D3">
        <w:rPr>
          <w:lang w:val="es-ES_tradnl"/>
        </w:rPr>
        <w:t xml:space="preserve">Sistema de control ambiental </w:t>
      </w:r>
    </w:p>
    <w:p w14:paraId="63DEC369" w14:textId="0D6F8163" w:rsidR="009D374B" w:rsidRPr="006979D6" w:rsidRDefault="009D374B" w:rsidP="009D374B">
      <w:r w:rsidRPr="003B25D3">
        <w:rPr>
          <w:b/>
          <w:lang w:val="es-ES_tradnl"/>
        </w:rPr>
        <w:t>Categoría(s):</w:t>
      </w:r>
      <w:r w:rsidRPr="003B25D3">
        <w:rPr>
          <w:lang w:val="es-ES_tradnl"/>
        </w:rPr>
        <w:tab/>
      </w:r>
      <w:r w:rsidRPr="003B25D3">
        <w:rPr>
          <w:lang w:val="es-ES_tradnl"/>
        </w:rPr>
        <w:tab/>
      </w:r>
      <w:r w:rsidR="00C74499" w:rsidRPr="003B25D3">
        <w:rPr>
          <w:lang w:val="es-ES_tradnl"/>
        </w:rPr>
        <w:t>Movilidad</w:t>
      </w:r>
      <w:r w:rsidR="006979D6">
        <w:rPr>
          <w:lang w:val="es-ES_tradnl"/>
        </w:rPr>
        <w:t>, Visión, Cognición</w:t>
      </w:r>
    </w:p>
    <w:p w14:paraId="73FB82EF" w14:textId="66E340EF" w:rsidR="009D374B" w:rsidRPr="003B25D3" w:rsidRDefault="009D374B" w:rsidP="009D374B">
      <w:pPr>
        <w:rPr>
          <w:lang w:val="es-ES_tradnl"/>
        </w:rPr>
      </w:pPr>
      <w:r w:rsidRPr="003B25D3">
        <w:rPr>
          <w:b/>
          <w:lang w:val="es-ES_tradnl"/>
        </w:rPr>
        <w:t>Precio:</w:t>
      </w:r>
      <w:r w:rsidRPr="003B25D3">
        <w:rPr>
          <w:b/>
          <w:lang w:val="es-ES_tradnl"/>
        </w:rPr>
        <w:tab/>
      </w:r>
      <w:r w:rsidR="003C6A43" w:rsidRPr="003B25D3">
        <w:rPr>
          <w:lang w:val="es-ES_tradnl"/>
        </w:rPr>
        <w:tab/>
      </w:r>
      <w:r w:rsidR="00907B54">
        <w:rPr>
          <w:lang w:val="es-ES_tradnl"/>
        </w:rPr>
        <w:t>$977</w:t>
      </w:r>
    </w:p>
    <w:p w14:paraId="784E5CC5" w14:textId="70B186EA" w:rsidR="000A65C3" w:rsidRPr="003B25D3" w:rsidRDefault="000A65C3" w:rsidP="000A65C3">
      <w:pPr>
        <w:rPr>
          <w:lang w:val="es-ES_tradnl"/>
        </w:rPr>
      </w:pPr>
      <w:r w:rsidRPr="003B25D3">
        <w:rPr>
          <w:b/>
          <w:lang w:val="es-ES_tradnl"/>
        </w:rPr>
        <w:t>Plataforma de uso:</w:t>
      </w:r>
      <w:r w:rsidRPr="003B25D3">
        <w:rPr>
          <w:lang w:val="es-ES_tradnl"/>
        </w:rPr>
        <w:tab/>
        <w:t>Equipo independiente</w:t>
      </w:r>
      <w:r w:rsidR="006979D6">
        <w:rPr>
          <w:lang w:val="es-ES_tradnl"/>
        </w:rPr>
        <w:t xml:space="preserve"> (Stand Alone)</w:t>
      </w:r>
    </w:p>
    <w:p w14:paraId="7149E7CD" w14:textId="76208415" w:rsidR="00C7515C" w:rsidRPr="003B25D3" w:rsidRDefault="009D374B" w:rsidP="00C7515C">
      <w:pPr>
        <w:ind w:left="2160" w:hanging="2160"/>
        <w:rPr>
          <w:lang w:val="es-ES_tradnl"/>
        </w:rPr>
      </w:pPr>
      <w:r w:rsidRPr="003B25D3">
        <w:rPr>
          <w:b/>
          <w:lang w:val="es-ES_tradnl"/>
        </w:rPr>
        <w:t>Idioma:</w:t>
      </w:r>
      <w:r w:rsidR="006630EF" w:rsidRPr="003B25D3">
        <w:rPr>
          <w:lang w:val="es-ES_tradnl"/>
        </w:rPr>
        <w:tab/>
      </w:r>
      <w:proofErr w:type="gramStart"/>
      <w:r w:rsidR="00C7515C" w:rsidRPr="003B25D3">
        <w:rPr>
          <w:lang w:val="es-ES_tradnl"/>
        </w:rPr>
        <w:t>Inglés</w:t>
      </w:r>
      <w:proofErr w:type="gramEnd"/>
      <w:r w:rsidR="00C7515C" w:rsidRPr="003B25D3">
        <w:rPr>
          <w:lang w:val="es-ES_tradnl"/>
        </w:rPr>
        <w:t xml:space="preserve"> </w:t>
      </w:r>
    </w:p>
    <w:p w14:paraId="4E131F89" w14:textId="145D8D7E" w:rsidR="003953B9" w:rsidRPr="003B25D3" w:rsidRDefault="006979D6" w:rsidP="006979D6">
      <w:pPr>
        <w:rPr>
          <w:lang w:val="es-ES_tradnl"/>
        </w:rPr>
      </w:pPr>
      <w:r w:rsidRPr="003B25D3">
        <w:rPr>
          <w:b/>
          <w:lang w:val="es-ES_tradnl"/>
        </w:rPr>
        <w:t>Página Web:</w:t>
      </w:r>
      <w:r w:rsidRPr="003B25D3">
        <w:rPr>
          <w:lang w:val="es-ES_tradnl"/>
        </w:rPr>
        <w:tab/>
      </w:r>
      <w:r w:rsidRPr="003B25D3">
        <w:rPr>
          <w:lang w:val="es-ES_tradnl"/>
        </w:rPr>
        <w:tab/>
      </w:r>
      <w:hyperlink r:id="rId7" w:history="1">
        <w:r w:rsidR="003953B9" w:rsidRPr="00055D30">
          <w:rPr>
            <w:rStyle w:val="Hyperlink"/>
            <w:lang w:val="es-ES_tradnl"/>
          </w:rPr>
          <w:t>http://www.broadenedhorizons.com/</w:t>
        </w:r>
      </w:hyperlink>
      <w:r w:rsidR="003953B9">
        <w:rPr>
          <w:lang w:val="es-ES_tradnl"/>
        </w:rPr>
        <w:t xml:space="preserve"> </w:t>
      </w:r>
    </w:p>
    <w:p w14:paraId="3B4E9597" w14:textId="23B40142" w:rsidR="009D374B" w:rsidRPr="003B25D3" w:rsidRDefault="009D374B" w:rsidP="000559D3">
      <w:pPr>
        <w:rPr>
          <w:lang w:val="es-ES_tradnl"/>
        </w:rPr>
      </w:pPr>
    </w:p>
    <w:p w14:paraId="707F12D6" w14:textId="56029B92" w:rsidR="00E50A5E" w:rsidRDefault="00E50A5E" w:rsidP="00A11E4C">
      <w:pPr>
        <w:rPr>
          <w:b/>
          <w:sz w:val="28"/>
          <w:szCs w:val="28"/>
          <w:lang w:val="es-ES_tradnl"/>
        </w:rPr>
      </w:pPr>
      <w:r w:rsidRPr="00A11E4C">
        <w:rPr>
          <w:noProof/>
        </w:rPr>
        <w:drawing>
          <wp:inline distT="0" distB="0" distL="0" distR="0" wp14:anchorId="3D170562" wp14:editId="2CA93020">
            <wp:extent cx="2219325" cy="1285875"/>
            <wp:effectExtent l="0" t="0" r="9525" b="9525"/>
            <wp:docPr id="1" name="Picture 1" descr="Equipo Infrared Voice Controller (Voic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ipo Infrared Voice Controller (VoiceMe) "/>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219857" cy="1286183"/>
                    </a:xfrm>
                    <a:prstGeom prst="rect">
                      <a:avLst/>
                    </a:prstGeom>
                    <a:noFill/>
                    <a:ln>
                      <a:noFill/>
                    </a:ln>
                    <a:extLst>
                      <a:ext uri="{53640926-AAD7-44D8-BBD7-CCE9431645EC}">
                        <a14:shadowObscured xmlns:a14="http://schemas.microsoft.com/office/drawing/2010/main"/>
                      </a:ext>
                    </a:extLst>
                  </pic:spPr>
                </pic:pic>
              </a:graphicData>
            </a:graphic>
          </wp:inline>
        </w:drawing>
      </w:r>
    </w:p>
    <w:p w14:paraId="50CD8DE8" w14:textId="438F6E16" w:rsidR="009D374B" w:rsidRPr="003B25D3" w:rsidRDefault="005D3685" w:rsidP="005D3685">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t>Descripción</w:t>
      </w:r>
    </w:p>
    <w:p w14:paraId="78C9E521" w14:textId="452E3CBA" w:rsidR="005D3685" w:rsidRPr="003B25D3" w:rsidRDefault="005D3685" w:rsidP="009D374B">
      <w:pPr>
        <w:rPr>
          <w:lang w:val="es-ES_tradnl"/>
        </w:rPr>
      </w:pPr>
    </w:p>
    <w:p w14:paraId="746819BF" w14:textId="60061EFC" w:rsidR="00192BE8" w:rsidRPr="003B25D3" w:rsidRDefault="000C51A5" w:rsidP="000C3215">
      <w:pPr>
        <w:rPr>
          <w:lang w:val="es-ES_tradnl"/>
        </w:rPr>
      </w:pPr>
      <w:r w:rsidRPr="003B25D3">
        <w:rPr>
          <w:lang w:val="es-ES_tradnl"/>
        </w:rPr>
        <w:t xml:space="preserve">El </w:t>
      </w:r>
      <w:bookmarkStart w:id="0" w:name="_Hlk110344139"/>
      <w:proofErr w:type="spellStart"/>
      <w:r w:rsidRPr="003B25D3">
        <w:rPr>
          <w:lang w:val="es-ES_tradnl"/>
        </w:rPr>
        <w:t>Infrared</w:t>
      </w:r>
      <w:proofErr w:type="spellEnd"/>
      <w:r w:rsidRPr="003B25D3">
        <w:rPr>
          <w:lang w:val="es-ES_tradnl"/>
        </w:rPr>
        <w:t xml:space="preserve"> </w:t>
      </w:r>
      <w:proofErr w:type="spellStart"/>
      <w:r w:rsidRPr="003B25D3">
        <w:rPr>
          <w:lang w:val="es-ES_tradnl"/>
        </w:rPr>
        <w:t>Voice</w:t>
      </w:r>
      <w:proofErr w:type="spellEnd"/>
      <w:r w:rsidRPr="003B25D3">
        <w:rPr>
          <w:lang w:val="es-ES_tradnl"/>
        </w:rPr>
        <w:t xml:space="preserve"> </w:t>
      </w:r>
      <w:proofErr w:type="spellStart"/>
      <w:r w:rsidRPr="003B25D3">
        <w:rPr>
          <w:lang w:val="es-ES_tradnl"/>
        </w:rPr>
        <w:t>Controller</w:t>
      </w:r>
      <w:proofErr w:type="spellEnd"/>
      <w:r w:rsidR="00B4010A" w:rsidRPr="003B25D3">
        <w:rPr>
          <w:lang w:val="es-ES_tradnl"/>
        </w:rPr>
        <w:t xml:space="preserve"> (</w:t>
      </w:r>
      <w:proofErr w:type="spellStart"/>
      <w:r w:rsidR="00AE6FC3" w:rsidRPr="003B25D3">
        <w:rPr>
          <w:lang w:val="es-ES_tradnl"/>
        </w:rPr>
        <w:t>VoiceMe</w:t>
      </w:r>
      <w:proofErr w:type="spellEnd"/>
      <w:r w:rsidR="00B4010A" w:rsidRPr="003B25D3">
        <w:rPr>
          <w:lang w:val="es-ES_tradnl"/>
        </w:rPr>
        <w:t xml:space="preserve">) </w:t>
      </w:r>
      <w:bookmarkEnd w:id="0"/>
      <w:r w:rsidR="00B4010A" w:rsidRPr="003B25D3">
        <w:rPr>
          <w:lang w:val="es-ES_tradnl"/>
        </w:rPr>
        <w:t xml:space="preserve">es </w:t>
      </w:r>
      <w:r w:rsidR="006979D6">
        <w:rPr>
          <w:lang w:val="es-ES_tradnl"/>
        </w:rPr>
        <w:t xml:space="preserve">un control remoto activado por voz que permite operar equipos mediante señales infrarrojas (ej. televisión, </w:t>
      </w:r>
      <w:r w:rsidR="00192BE8" w:rsidRPr="003B25D3">
        <w:rPr>
          <w:lang w:val="es-ES_tradnl"/>
        </w:rPr>
        <w:t xml:space="preserve">DVD, </w:t>
      </w:r>
      <w:r w:rsidR="006979D6">
        <w:rPr>
          <w:lang w:val="es-ES_tradnl"/>
        </w:rPr>
        <w:t>cable TV, equipo de música).</w:t>
      </w:r>
    </w:p>
    <w:p w14:paraId="58B0B0D7" w14:textId="1EE8B529" w:rsidR="00BF49D1" w:rsidRPr="003B25D3" w:rsidRDefault="006979D6" w:rsidP="000C3215">
      <w:pPr>
        <w:rPr>
          <w:lang w:val="es-ES_tradnl"/>
        </w:rPr>
      </w:pPr>
      <w:r>
        <w:rPr>
          <w:lang w:val="es-ES_tradnl"/>
        </w:rPr>
        <w:t xml:space="preserve">El </w:t>
      </w:r>
      <w:proofErr w:type="spellStart"/>
      <w:r>
        <w:rPr>
          <w:lang w:val="es-ES_tradnl"/>
        </w:rPr>
        <w:t>VoiceMe</w:t>
      </w:r>
      <w:proofErr w:type="spellEnd"/>
      <w:r>
        <w:rPr>
          <w:lang w:val="es-ES_tradnl"/>
        </w:rPr>
        <w:t xml:space="preserve"> se puede complementar con una variedad de accesorios para permitir </w:t>
      </w:r>
      <w:r w:rsidR="00B4010A" w:rsidRPr="003B25D3">
        <w:rPr>
          <w:lang w:val="es-ES_tradnl"/>
        </w:rPr>
        <w:t xml:space="preserve">el control de </w:t>
      </w:r>
      <w:r w:rsidR="00192BE8" w:rsidRPr="003B25D3">
        <w:rPr>
          <w:lang w:val="es-ES_tradnl"/>
        </w:rPr>
        <w:t xml:space="preserve">otros </w:t>
      </w:r>
      <w:r w:rsidR="00B4010A" w:rsidRPr="003B25D3">
        <w:rPr>
          <w:lang w:val="es-ES_tradnl"/>
        </w:rPr>
        <w:t>equipos electrónicos que se encuentren en el ambiente inmediato</w:t>
      </w:r>
      <w:r w:rsidR="00192BE8" w:rsidRPr="003B25D3">
        <w:rPr>
          <w:lang w:val="es-ES_tradnl"/>
        </w:rPr>
        <w:t xml:space="preserve"> </w:t>
      </w:r>
      <w:r>
        <w:rPr>
          <w:lang w:val="es-ES_tradnl"/>
        </w:rPr>
        <w:t>(ej. luces,</w:t>
      </w:r>
      <w:r w:rsidR="00192BE8" w:rsidRPr="003B25D3">
        <w:rPr>
          <w:lang w:val="es-ES_tradnl"/>
        </w:rPr>
        <w:t xml:space="preserve"> </w:t>
      </w:r>
      <w:r>
        <w:rPr>
          <w:lang w:val="es-ES_tradnl"/>
        </w:rPr>
        <w:t>abanicos,</w:t>
      </w:r>
      <w:r w:rsidR="006C1231">
        <w:rPr>
          <w:lang w:val="es-ES_tradnl"/>
        </w:rPr>
        <w:t xml:space="preserve"> teléfono de casa</w:t>
      </w:r>
      <w:r w:rsidR="00192BE8" w:rsidRPr="003B25D3">
        <w:rPr>
          <w:lang w:val="es-ES_tradnl"/>
        </w:rPr>
        <w:t xml:space="preserve">, </w:t>
      </w:r>
      <w:r w:rsidR="006C1231">
        <w:rPr>
          <w:lang w:val="es-ES_tradnl"/>
        </w:rPr>
        <w:t>abridor de puerta).</w:t>
      </w:r>
      <w:r w:rsidR="00C74499" w:rsidRPr="003B25D3">
        <w:rPr>
          <w:lang w:val="es-ES_tradnl"/>
        </w:rPr>
        <w:t xml:space="preserve"> </w:t>
      </w:r>
    </w:p>
    <w:p w14:paraId="0D7D1D12" w14:textId="77777777" w:rsidR="000C51A5" w:rsidRPr="003B25D3" w:rsidRDefault="000C51A5" w:rsidP="000C3215">
      <w:pPr>
        <w:rPr>
          <w:lang w:val="es-ES_tradnl"/>
        </w:rPr>
      </w:pPr>
    </w:p>
    <w:p w14:paraId="31924D22" w14:textId="467D7964" w:rsidR="00587769" w:rsidRDefault="00C74499" w:rsidP="000C3215">
      <w:pPr>
        <w:rPr>
          <w:lang w:val="es-ES_tradnl"/>
        </w:rPr>
      </w:pPr>
      <w:r w:rsidRPr="003B25D3">
        <w:rPr>
          <w:lang w:val="es-ES_tradnl"/>
        </w:rPr>
        <w:t xml:space="preserve">El </w:t>
      </w:r>
      <w:r w:rsidR="00AE6FC3" w:rsidRPr="003B25D3">
        <w:rPr>
          <w:lang w:val="es-ES_tradnl"/>
        </w:rPr>
        <w:t>VoiceMe</w:t>
      </w:r>
      <w:r w:rsidRPr="003B25D3">
        <w:rPr>
          <w:lang w:val="es-ES_tradnl"/>
        </w:rPr>
        <w:t xml:space="preserve"> aprende las señales infrar</w:t>
      </w:r>
      <w:r w:rsidR="00000238">
        <w:rPr>
          <w:lang w:val="es-ES_tradnl"/>
        </w:rPr>
        <w:t>r</w:t>
      </w:r>
      <w:r w:rsidRPr="003B25D3">
        <w:rPr>
          <w:lang w:val="es-ES_tradnl"/>
        </w:rPr>
        <w:t>ojas de</w:t>
      </w:r>
      <w:r w:rsidR="003B46BF" w:rsidRPr="003B25D3">
        <w:rPr>
          <w:lang w:val="es-ES_tradnl"/>
        </w:rPr>
        <w:t xml:space="preserve"> </w:t>
      </w:r>
      <w:r w:rsidRPr="003B25D3">
        <w:rPr>
          <w:lang w:val="es-ES_tradnl"/>
        </w:rPr>
        <w:t>l</w:t>
      </w:r>
      <w:r w:rsidR="003B46BF" w:rsidRPr="003B25D3">
        <w:rPr>
          <w:lang w:val="es-ES_tradnl"/>
        </w:rPr>
        <w:t>os</w:t>
      </w:r>
      <w:r w:rsidRPr="003B25D3">
        <w:rPr>
          <w:lang w:val="es-ES_tradnl"/>
        </w:rPr>
        <w:t xml:space="preserve"> control</w:t>
      </w:r>
      <w:r w:rsidR="003B46BF" w:rsidRPr="003B25D3">
        <w:rPr>
          <w:lang w:val="es-ES_tradnl"/>
        </w:rPr>
        <w:t>es</w:t>
      </w:r>
      <w:r w:rsidRPr="003B25D3">
        <w:rPr>
          <w:lang w:val="es-ES_tradnl"/>
        </w:rPr>
        <w:t xml:space="preserve"> remoto</w:t>
      </w:r>
      <w:r w:rsidR="003B46BF" w:rsidRPr="003B25D3">
        <w:rPr>
          <w:lang w:val="es-ES_tradnl"/>
        </w:rPr>
        <w:t>s</w:t>
      </w:r>
      <w:r w:rsidR="006C1231">
        <w:rPr>
          <w:lang w:val="es-ES_tradnl"/>
        </w:rPr>
        <w:t xml:space="preserve"> que la persona tiene en su casa</w:t>
      </w:r>
      <w:r w:rsidRPr="003B25D3">
        <w:rPr>
          <w:lang w:val="es-ES_tradnl"/>
        </w:rPr>
        <w:t>.</w:t>
      </w:r>
      <w:r w:rsidR="003B46BF" w:rsidRPr="003B25D3">
        <w:rPr>
          <w:lang w:val="es-ES_tradnl"/>
        </w:rPr>
        <w:t xml:space="preserve"> </w:t>
      </w:r>
      <w:r w:rsidR="002155B9" w:rsidRPr="003B25D3">
        <w:rPr>
          <w:lang w:val="es-ES_tradnl"/>
        </w:rPr>
        <w:t>De esta forma,</w:t>
      </w:r>
      <w:r w:rsidR="00000238">
        <w:rPr>
          <w:lang w:val="es-ES_tradnl"/>
        </w:rPr>
        <w:t xml:space="preserve"> </w:t>
      </w:r>
      <w:r w:rsidR="002155B9" w:rsidRPr="003B25D3">
        <w:rPr>
          <w:lang w:val="es-ES_tradnl"/>
        </w:rPr>
        <w:t xml:space="preserve">el usuario puede programar en el </w:t>
      </w:r>
      <w:r w:rsidR="00AE6FC3" w:rsidRPr="003B25D3">
        <w:rPr>
          <w:lang w:val="es-ES_tradnl"/>
        </w:rPr>
        <w:t>VoiceMe</w:t>
      </w:r>
      <w:r w:rsidR="002155B9" w:rsidRPr="003B25D3">
        <w:rPr>
          <w:lang w:val="es-ES_tradnl"/>
        </w:rPr>
        <w:t xml:space="preserve"> las funciones deseadas de todo</w:t>
      </w:r>
      <w:r w:rsidR="006C1231">
        <w:rPr>
          <w:lang w:val="es-ES_tradnl"/>
        </w:rPr>
        <w:t>s los controles remotos que des</w:t>
      </w:r>
      <w:r w:rsidR="002155B9" w:rsidRPr="003B25D3">
        <w:rPr>
          <w:lang w:val="es-ES_tradnl"/>
        </w:rPr>
        <w:t xml:space="preserve">ee controlar </w:t>
      </w:r>
      <w:r w:rsidR="006C1231">
        <w:rPr>
          <w:lang w:val="es-ES_tradnl"/>
        </w:rPr>
        <w:t>mediante</w:t>
      </w:r>
      <w:r w:rsidR="002155B9" w:rsidRPr="003B25D3">
        <w:rPr>
          <w:lang w:val="es-ES_tradnl"/>
        </w:rPr>
        <w:t xml:space="preserve"> </w:t>
      </w:r>
      <w:r w:rsidR="002155B9" w:rsidRPr="00015D45">
        <w:rPr>
          <w:lang w:val="es-ES_tradnl"/>
        </w:rPr>
        <w:t xml:space="preserve">la voz. El </w:t>
      </w:r>
      <w:r w:rsidR="00AE6FC3" w:rsidRPr="00015D45">
        <w:rPr>
          <w:lang w:val="es-ES_tradnl"/>
        </w:rPr>
        <w:t>VoiceMe</w:t>
      </w:r>
      <w:r w:rsidR="002155B9" w:rsidRPr="00015D45">
        <w:rPr>
          <w:lang w:val="es-ES_tradnl"/>
        </w:rPr>
        <w:t xml:space="preserve"> también</w:t>
      </w:r>
      <w:r w:rsidR="002155B9" w:rsidRPr="003B25D3">
        <w:rPr>
          <w:lang w:val="es-ES_tradnl"/>
        </w:rPr>
        <w:t xml:space="preserve"> </w:t>
      </w:r>
      <w:r w:rsidR="003B46BF" w:rsidRPr="003B25D3">
        <w:rPr>
          <w:lang w:val="es-ES_tradnl"/>
        </w:rPr>
        <w:t xml:space="preserve">puede </w:t>
      </w:r>
      <w:r w:rsidR="00015D45">
        <w:rPr>
          <w:lang w:val="es-ES_tradnl"/>
        </w:rPr>
        <w:t>almacenar y activar</w:t>
      </w:r>
      <w:r w:rsidR="003B46BF" w:rsidRPr="003B25D3">
        <w:rPr>
          <w:lang w:val="es-ES_tradnl"/>
        </w:rPr>
        <w:t xml:space="preserve"> combinaciones de </w:t>
      </w:r>
      <w:r w:rsidR="00587769">
        <w:rPr>
          <w:lang w:val="es-ES_tradnl"/>
        </w:rPr>
        <w:t xml:space="preserve">hasta 10 </w:t>
      </w:r>
      <w:r w:rsidR="00015D45">
        <w:rPr>
          <w:lang w:val="es-ES_tradnl"/>
        </w:rPr>
        <w:t xml:space="preserve">señales infrarrojas para activar secuencias de funciones. </w:t>
      </w:r>
      <w:r w:rsidR="003B46BF" w:rsidRPr="003B25D3">
        <w:rPr>
          <w:lang w:val="es-ES_tradnl"/>
        </w:rPr>
        <w:t xml:space="preserve">Por ejemplo, </w:t>
      </w:r>
      <w:r w:rsidR="00015D45">
        <w:rPr>
          <w:lang w:val="es-ES_tradnl"/>
        </w:rPr>
        <w:t>el comando de voz “Película” puede prender el televisor, prender el DVD, cambiar el “input” del televisor al DVD y activar la función de “Play”</w:t>
      </w:r>
      <w:r w:rsidR="00703E3B">
        <w:rPr>
          <w:lang w:val="es-ES_tradnl"/>
        </w:rPr>
        <w:t xml:space="preserve"> </w:t>
      </w:r>
      <w:r w:rsidR="00015D45">
        <w:rPr>
          <w:lang w:val="es-ES_tradnl"/>
        </w:rPr>
        <w:t>en el DVD. Incorporando otros accesorios externos al VoiceMe, un comando como “Llegué a casa</w:t>
      </w:r>
      <w:r w:rsidR="002155B9" w:rsidRPr="003B25D3">
        <w:rPr>
          <w:lang w:val="es-ES_tradnl"/>
        </w:rPr>
        <w:t xml:space="preserve">” </w:t>
      </w:r>
      <w:r w:rsidR="00015D45">
        <w:rPr>
          <w:lang w:val="es-ES_tradnl"/>
        </w:rPr>
        <w:t xml:space="preserve">puede </w:t>
      </w:r>
      <w:r w:rsidR="003B46BF" w:rsidRPr="003B25D3">
        <w:rPr>
          <w:lang w:val="es-ES_tradnl"/>
        </w:rPr>
        <w:t xml:space="preserve">prender </w:t>
      </w:r>
      <w:r w:rsidR="000A65C3" w:rsidRPr="003B25D3">
        <w:rPr>
          <w:lang w:val="es-ES_tradnl"/>
        </w:rPr>
        <w:t xml:space="preserve">las luces, </w:t>
      </w:r>
      <w:r w:rsidR="00015D45">
        <w:rPr>
          <w:lang w:val="es-ES_tradnl"/>
        </w:rPr>
        <w:t>el aire acondicionado y la música, entre otras funciones.</w:t>
      </w:r>
      <w:r w:rsidR="00587769">
        <w:rPr>
          <w:lang w:val="es-ES_tradnl"/>
        </w:rPr>
        <w:t xml:space="preserve"> Los comandos están organizados en 4 grupos, cada uno con una palabra clave (“keyword”) diferente y asignada por el usuario. Esto </w:t>
      </w:r>
      <w:r w:rsidR="00587769">
        <w:rPr>
          <w:lang w:val="es-ES_tradnl"/>
        </w:rPr>
        <w:lastRenderedPageBreak/>
        <w:t>facilita organizar los comandos por equipos (ej. TV, música) o por usuarios en el caso que más de una persona utilice el equipo (cada una tendría su propia palabra clave).</w:t>
      </w:r>
    </w:p>
    <w:p w14:paraId="794F64BC" w14:textId="77777777" w:rsidR="00000238" w:rsidRPr="00587769" w:rsidRDefault="00000238" w:rsidP="000C3215">
      <w:pPr>
        <w:rPr>
          <w:lang w:val="en-US"/>
        </w:rPr>
      </w:pPr>
    </w:p>
    <w:p w14:paraId="779AC855" w14:textId="494847D4" w:rsidR="00015D45" w:rsidRDefault="00015D45" w:rsidP="000C3215">
      <w:pPr>
        <w:rPr>
          <w:lang w:val="es-ES_tradnl"/>
        </w:rPr>
      </w:pPr>
      <w:r>
        <w:rPr>
          <w:lang w:val="es-ES_tradnl"/>
        </w:rPr>
        <w:t xml:space="preserve">El VoiceMe se enchufa a la electricidad de la casa mediante un adaptador, pero también cuenta con una opción de funcionar con baterías, aunque su duración es muy limitada durante un uso continuo. Para personas que pueden presionar botones, el VoiceMe </w:t>
      </w:r>
      <w:r w:rsidR="00000238">
        <w:rPr>
          <w:lang w:val="es-ES_tradnl"/>
        </w:rPr>
        <w:t>tiene un control remoto externo para activar sus funciones básicas.</w:t>
      </w:r>
      <w:r>
        <w:rPr>
          <w:lang w:val="es-ES_tradnl"/>
        </w:rPr>
        <w:t xml:space="preserve">  </w:t>
      </w:r>
    </w:p>
    <w:p w14:paraId="75207C60" w14:textId="77777777" w:rsidR="00015D45" w:rsidRDefault="00015D45" w:rsidP="000C3215">
      <w:pPr>
        <w:rPr>
          <w:lang w:val="es-ES_tradnl"/>
        </w:rPr>
      </w:pPr>
    </w:p>
    <w:p w14:paraId="4C9B162D" w14:textId="77777777" w:rsidR="005D3685" w:rsidRPr="003B25D3" w:rsidRDefault="002E67C4" w:rsidP="009C5D7A">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t>Evaluación de Parámetros Básico</w:t>
      </w:r>
      <w:r w:rsidR="005D3685" w:rsidRPr="003B25D3">
        <w:rPr>
          <w:rFonts w:ascii="Times New Roman" w:hAnsi="Times New Roman" w:cs="Times New Roman"/>
          <w:b/>
          <w:color w:val="auto"/>
          <w:sz w:val="28"/>
          <w:szCs w:val="28"/>
          <w:lang w:val="es-ES_tradnl"/>
        </w:rPr>
        <w:t>s</w:t>
      </w:r>
    </w:p>
    <w:p w14:paraId="74AE90CA" w14:textId="77777777" w:rsidR="009C5D7A" w:rsidRDefault="009C5D7A" w:rsidP="000559D3">
      <w:pPr>
        <w:rPr>
          <w:lang w:val="es-ES_tradnl"/>
        </w:rPr>
      </w:pPr>
    </w:p>
    <w:tbl>
      <w:tblPr>
        <w:tblStyle w:val="TableGrid"/>
        <w:tblW w:w="0" w:type="auto"/>
        <w:tblLook w:val="04A0" w:firstRow="1" w:lastRow="0" w:firstColumn="1" w:lastColumn="0" w:noHBand="0" w:noVBand="1"/>
      </w:tblPr>
      <w:tblGrid>
        <w:gridCol w:w="3458"/>
        <w:gridCol w:w="2996"/>
      </w:tblGrid>
      <w:tr w:rsidR="00DC37A8" w:rsidRPr="001E4C6F" w14:paraId="218213B2" w14:textId="77777777" w:rsidTr="007545A0">
        <w:tc>
          <w:tcPr>
            <w:tcW w:w="3458" w:type="dxa"/>
          </w:tcPr>
          <w:p w14:paraId="1CA84BA3" w14:textId="77777777" w:rsidR="00DC37A8" w:rsidRPr="001E4C6F" w:rsidRDefault="00DC37A8" w:rsidP="007545A0">
            <w:pPr>
              <w:rPr>
                <w:color w:val="000000" w:themeColor="text1"/>
              </w:rPr>
            </w:pPr>
            <w:r w:rsidRPr="001E4C6F">
              <w:rPr>
                <w:color w:val="000000" w:themeColor="text1"/>
              </w:rPr>
              <w:t>Funcionalidad</w:t>
            </w:r>
          </w:p>
        </w:tc>
        <w:tc>
          <w:tcPr>
            <w:tcW w:w="2996" w:type="dxa"/>
          </w:tcPr>
          <w:p w14:paraId="7F6A6289" w14:textId="3D7C8A1A" w:rsidR="00DC37A8" w:rsidRPr="001E4C6F" w:rsidRDefault="00DC37A8" w:rsidP="007545A0">
            <w:pPr>
              <w:jc w:val="center"/>
              <w:rPr>
                <w:color w:val="000000" w:themeColor="text1"/>
              </w:rPr>
            </w:pPr>
            <w:r>
              <w:rPr>
                <w:color w:val="000000" w:themeColor="text1"/>
              </w:rPr>
              <w:t>3</w:t>
            </w:r>
            <w:r w:rsidRPr="001E4C6F">
              <w:rPr>
                <w:color w:val="000000" w:themeColor="text1"/>
              </w:rPr>
              <w:t>/5</w:t>
            </w:r>
          </w:p>
        </w:tc>
      </w:tr>
      <w:tr w:rsidR="00DC37A8" w:rsidRPr="001E4C6F" w14:paraId="12FFB667" w14:textId="77777777" w:rsidTr="007545A0">
        <w:tc>
          <w:tcPr>
            <w:tcW w:w="3458" w:type="dxa"/>
          </w:tcPr>
          <w:p w14:paraId="163A49C4" w14:textId="77777777" w:rsidR="00DC37A8" w:rsidRPr="001E4C6F" w:rsidRDefault="00DC37A8" w:rsidP="007545A0">
            <w:pPr>
              <w:rPr>
                <w:color w:val="000000" w:themeColor="text1"/>
              </w:rPr>
            </w:pPr>
            <w:r w:rsidRPr="001E4C6F">
              <w:rPr>
                <w:color w:val="000000" w:themeColor="text1"/>
              </w:rPr>
              <w:t>Instalación</w:t>
            </w:r>
          </w:p>
        </w:tc>
        <w:tc>
          <w:tcPr>
            <w:tcW w:w="2996" w:type="dxa"/>
          </w:tcPr>
          <w:p w14:paraId="552C9D39" w14:textId="77777777" w:rsidR="00DC37A8" w:rsidRPr="001E4C6F" w:rsidRDefault="00DC37A8" w:rsidP="007545A0">
            <w:pPr>
              <w:jc w:val="center"/>
              <w:rPr>
                <w:color w:val="000000" w:themeColor="text1"/>
              </w:rPr>
            </w:pPr>
            <w:r w:rsidRPr="001E4C6F">
              <w:rPr>
                <w:color w:val="000000" w:themeColor="text1"/>
              </w:rPr>
              <w:t>5/5</w:t>
            </w:r>
          </w:p>
        </w:tc>
      </w:tr>
      <w:tr w:rsidR="00DC37A8" w:rsidRPr="001E4C6F" w14:paraId="41D3A38A" w14:textId="77777777" w:rsidTr="007545A0">
        <w:tc>
          <w:tcPr>
            <w:tcW w:w="3458" w:type="dxa"/>
          </w:tcPr>
          <w:p w14:paraId="77055100" w14:textId="77777777" w:rsidR="00DC37A8" w:rsidRPr="001E4C6F" w:rsidRDefault="00DC37A8" w:rsidP="007545A0">
            <w:pPr>
              <w:rPr>
                <w:color w:val="000000" w:themeColor="text1"/>
              </w:rPr>
            </w:pPr>
            <w:r w:rsidRPr="001E4C6F">
              <w:rPr>
                <w:color w:val="000000" w:themeColor="text1"/>
              </w:rPr>
              <w:t>Uso</w:t>
            </w:r>
          </w:p>
        </w:tc>
        <w:tc>
          <w:tcPr>
            <w:tcW w:w="2996" w:type="dxa"/>
          </w:tcPr>
          <w:p w14:paraId="2201670F" w14:textId="193A75D3" w:rsidR="00DC37A8" w:rsidRPr="001E4C6F" w:rsidRDefault="00DC37A8" w:rsidP="007545A0">
            <w:pPr>
              <w:jc w:val="center"/>
              <w:rPr>
                <w:color w:val="000000" w:themeColor="text1"/>
              </w:rPr>
            </w:pPr>
            <w:r>
              <w:rPr>
                <w:color w:val="000000" w:themeColor="text1"/>
              </w:rPr>
              <w:t>3</w:t>
            </w:r>
            <w:r w:rsidRPr="001E4C6F">
              <w:rPr>
                <w:color w:val="000000" w:themeColor="text1"/>
              </w:rPr>
              <w:t>/5</w:t>
            </w:r>
          </w:p>
        </w:tc>
      </w:tr>
      <w:tr w:rsidR="00DC37A8" w:rsidRPr="001E4C6F" w14:paraId="2E7B6862" w14:textId="77777777" w:rsidTr="007545A0">
        <w:tc>
          <w:tcPr>
            <w:tcW w:w="3458" w:type="dxa"/>
          </w:tcPr>
          <w:p w14:paraId="6F35B6E1" w14:textId="77777777" w:rsidR="00DC37A8" w:rsidRPr="001E4C6F" w:rsidRDefault="00DC37A8" w:rsidP="007545A0">
            <w:pPr>
              <w:rPr>
                <w:color w:val="000000" w:themeColor="text1"/>
              </w:rPr>
            </w:pPr>
            <w:r w:rsidRPr="001E4C6F">
              <w:rPr>
                <w:color w:val="000000" w:themeColor="text1"/>
              </w:rPr>
              <w:t>Configuración</w:t>
            </w:r>
          </w:p>
        </w:tc>
        <w:tc>
          <w:tcPr>
            <w:tcW w:w="2996" w:type="dxa"/>
          </w:tcPr>
          <w:p w14:paraId="7AB5B618" w14:textId="77777777" w:rsidR="00DC37A8" w:rsidRPr="001E4C6F" w:rsidRDefault="00DC37A8" w:rsidP="007545A0">
            <w:pPr>
              <w:jc w:val="center"/>
              <w:rPr>
                <w:color w:val="000000" w:themeColor="text1"/>
              </w:rPr>
            </w:pPr>
            <w:r w:rsidRPr="001E4C6F">
              <w:rPr>
                <w:color w:val="000000" w:themeColor="text1"/>
              </w:rPr>
              <w:t>5/5</w:t>
            </w:r>
          </w:p>
        </w:tc>
      </w:tr>
      <w:tr w:rsidR="00DC37A8" w:rsidRPr="001E4C6F" w14:paraId="59981851" w14:textId="77777777" w:rsidTr="007545A0">
        <w:tc>
          <w:tcPr>
            <w:tcW w:w="3458" w:type="dxa"/>
          </w:tcPr>
          <w:p w14:paraId="4F603EC8" w14:textId="77777777" w:rsidR="00DC37A8" w:rsidRPr="001E4C6F" w:rsidRDefault="00DC37A8" w:rsidP="007545A0">
            <w:pPr>
              <w:rPr>
                <w:color w:val="000000" w:themeColor="text1"/>
              </w:rPr>
            </w:pPr>
            <w:r w:rsidRPr="001E4C6F">
              <w:rPr>
                <w:color w:val="000000" w:themeColor="text1"/>
              </w:rPr>
              <w:t>Estabilidad</w:t>
            </w:r>
          </w:p>
        </w:tc>
        <w:tc>
          <w:tcPr>
            <w:tcW w:w="2996" w:type="dxa"/>
          </w:tcPr>
          <w:p w14:paraId="3A556DED" w14:textId="5527B669" w:rsidR="00DC37A8" w:rsidRPr="001E4C6F" w:rsidRDefault="00DC37A8" w:rsidP="007545A0">
            <w:pPr>
              <w:jc w:val="center"/>
              <w:rPr>
                <w:color w:val="000000" w:themeColor="text1"/>
              </w:rPr>
            </w:pPr>
            <w:r>
              <w:rPr>
                <w:color w:val="000000" w:themeColor="text1"/>
              </w:rPr>
              <w:t>3</w:t>
            </w:r>
            <w:r w:rsidRPr="001E4C6F">
              <w:rPr>
                <w:color w:val="000000" w:themeColor="text1"/>
              </w:rPr>
              <w:t>/5</w:t>
            </w:r>
          </w:p>
        </w:tc>
      </w:tr>
      <w:tr w:rsidR="00DC37A8" w:rsidRPr="001E4C6F" w14:paraId="6885D906" w14:textId="77777777" w:rsidTr="007545A0">
        <w:tc>
          <w:tcPr>
            <w:tcW w:w="3458" w:type="dxa"/>
            <w:shd w:val="clear" w:color="auto" w:fill="D9D9D9" w:themeFill="background1" w:themeFillShade="D9"/>
          </w:tcPr>
          <w:p w14:paraId="3AE9C826" w14:textId="77777777" w:rsidR="00DC37A8" w:rsidRPr="001E4C6F" w:rsidRDefault="00DC37A8" w:rsidP="007545A0">
            <w:pPr>
              <w:rPr>
                <w:b/>
                <w:color w:val="000000" w:themeColor="text1"/>
              </w:rPr>
            </w:pPr>
            <w:r w:rsidRPr="001E4C6F">
              <w:rPr>
                <w:b/>
                <w:color w:val="000000" w:themeColor="text1"/>
              </w:rPr>
              <w:t>Puntaje general</w:t>
            </w:r>
          </w:p>
        </w:tc>
        <w:tc>
          <w:tcPr>
            <w:tcW w:w="2996" w:type="dxa"/>
            <w:shd w:val="clear" w:color="auto" w:fill="D9D9D9" w:themeFill="background1" w:themeFillShade="D9"/>
          </w:tcPr>
          <w:p w14:paraId="35B022C9" w14:textId="02927664" w:rsidR="00DC37A8" w:rsidRPr="001E4C6F" w:rsidRDefault="00DC37A8" w:rsidP="007545A0">
            <w:pPr>
              <w:jc w:val="center"/>
              <w:rPr>
                <w:b/>
                <w:color w:val="000000" w:themeColor="text1"/>
              </w:rPr>
            </w:pPr>
            <w:r>
              <w:rPr>
                <w:b/>
                <w:color w:val="000000" w:themeColor="text1"/>
              </w:rPr>
              <w:t>76% (19</w:t>
            </w:r>
            <w:r w:rsidRPr="001E4C6F">
              <w:rPr>
                <w:b/>
                <w:color w:val="000000" w:themeColor="text1"/>
              </w:rPr>
              <w:t>/25)</w:t>
            </w:r>
          </w:p>
        </w:tc>
      </w:tr>
    </w:tbl>
    <w:p w14:paraId="4712FE46" w14:textId="77777777" w:rsidR="00000238" w:rsidRPr="003B25D3" w:rsidRDefault="00000238" w:rsidP="000559D3">
      <w:pPr>
        <w:rPr>
          <w:lang w:val="es-ES_tradnl"/>
        </w:rPr>
      </w:pPr>
    </w:p>
    <w:p w14:paraId="4148977A" w14:textId="77777777" w:rsidR="002E67C4" w:rsidRPr="003B25D3" w:rsidRDefault="002E67C4" w:rsidP="009C5D7A">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t>Ventajas</w:t>
      </w:r>
    </w:p>
    <w:p w14:paraId="18E801BC" w14:textId="77777777" w:rsidR="00593446" w:rsidRPr="003B25D3" w:rsidRDefault="00593446" w:rsidP="00606895">
      <w:pPr>
        <w:rPr>
          <w:lang w:val="es-ES_tradnl"/>
        </w:rPr>
      </w:pPr>
    </w:p>
    <w:p w14:paraId="179737AE" w14:textId="40DDBBF1" w:rsidR="00507662" w:rsidRPr="003B25D3" w:rsidRDefault="00507662" w:rsidP="00606895">
      <w:pPr>
        <w:numPr>
          <w:ilvl w:val="0"/>
          <w:numId w:val="1"/>
        </w:numPr>
        <w:rPr>
          <w:lang w:val="es-ES_tradnl"/>
        </w:rPr>
      </w:pPr>
      <w:r w:rsidRPr="003B25D3">
        <w:rPr>
          <w:lang w:val="es-ES_tradnl"/>
        </w:rPr>
        <w:t>El VoiceMe p</w:t>
      </w:r>
      <w:r w:rsidR="00AB3E39" w:rsidRPr="003B25D3">
        <w:rPr>
          <w:lang w:val="es-ES_tradnl"/>
        </w:rPr>
        <w:t xml:space="preserve">ermite combinar </w:t>
      </w:r>
      <w:r w:rsidR="00000238">
        <w:rPr>
          <w:lang w:val="es-ES_tradnl"/>
        </w:rPr>
        <w:t xml:space="preserve">prácticamente </w:t>
      </w:r>
      <w:r w:rsidR="00AB3E39" w:rsidRPr="003B25D3">
        <w:rPr>
          <w:lang w:val="es-ES_tradnl"/>
        </w:rPr>
        <w:t xml:space="preserve">todos los controles remotos </w:t>
      </w:r>
      <w:r w:rsidR="00000238">
        <w:rPr>
          <w:lang w:val="es-ES_tradnl"/>
        </w:rPr>
        <w:t xml:space="preserve">en uno solo </w:t>
      </w:r>
      <w:r w:rsidR="00AB3E39" w:rsidRPr="003B25D3">
        <w:rPr>
          <w:lang w:val="es-ES_tradnl"/>
        </w:rPr>
        <w:t>para operarlo por med</w:t>
      </w:r>
      <w:r w:rsidRPr="003B25D3">
        <w:rPr>
          <w:lang w:val="es-ES_tradnl"/>
        </w:rPr>
        <w:t>io de la voz</w:t>
      </w:r>
      <w:r w:rsidR="00000238">
        <w:rPr>
          <w:lang w:val="es-ES_tradnl"/>
        </w:rPr>
        <w:t>.</w:t>
      </w:r>
    </w:p>
    <w:p w14:paraId="1F3FD266" w14:textId="157FEF3C" w:rsidR="00594BD6" w:rsidRPr="003B25D3" w:rsidRDefault="00594BD6" w:rsidP="00606895">
      <w:pPr>
        <w:numPr>
          <w:ilvl w:val="0"/>
          <w:numId w:val="1"/>
        </w:numPr>
        <w:rPr>
          <w:lang w:val="es-ES_tradnl"/>
        </w:rPr>
      </w:pPr>
      <w:r w:rsidRPr="003B25D3">
        <w:rPr>
          <w:lang w:val="es-ES_tradnl"/>
        </w:rPr>
        <w:t>Se puede</w:t>
      </w:r>
      <w:r w:rsidR="00000238">
        <w:rPr>
          <w:lang w:val="es-ES_tradnl"/>
        </w:rPr>
        <w:t>n</w:t>
      </w:r>
      <w:r w:rsidRPr="003B25D3">
        <w:rPr>
          <w:lang w:val="es-ES_tradnl"/>
        </w:rPr>
        <w:t xml:space="preserve"> programar hasta 120 comandos.</w:t>
      </w:r>
    </w:p>
    <w:p w14:paraId="6E7751C4" w14:textId="3A8A99DF" w:rsidR="00594BD6" w:rsidRPr="003B25D3" w:rsidRDefault="00594BD6" w:rsidP="00606895">
      <w:pPr>
        <w:numPr>
          <w:ilvl w:val="0"/>
          <w:numId w:val="1"/>
        </w:numPr>
        <w:rPr>
          <w:lang w:val="es-ES_tradnl"/>
        </w:rPr>
      </w:pPr>
      <w:r w:rsidRPr="003B25D3">
        <w:rPr>
          <w:lang w:val="es-ES_tradnl"/>
        </w:rPr>
        <w:t>Se puede</w:t>
      </w:r>
      <w:r w:rsidR="0015692D">
        <w:rPr>
          <w:lang w:val="es-ES_tradnl"/>
        </w:rPr>
        <w:t>n</w:t>
      </w:r>
      <w:r w:rsidRPr="003B25D3">
        <w:rPr>
          <w:lang w:val="es-ES_tradnl"/>
        </w:rPr>
        <w:t xml:space="preserve"> programar </w:t>
      </w:r>
      <w:r w:rsidR="0015692D">
        <w:rPr>
          <w:lang w:val="es-ES_tradnl"/>
        </w:rPr>
        <w:t>secuencias de comandos (</w:t>
      </w:r>
      <w:r w:rsidRPr="003B25D3">
        <w:rPr>
          <w:lang w:val="es-ES_tradnl"/>
        </w:rPr>
        <w:t>macros</w:t>
      </w:r>
      <w:r w:rsidR="0015692D">
        <w:rPr>
          <w:lang w:val="es-ES_tradnl"/>
        </w:rPr>
        <w:t>)</w:t>
      </w:r>
      <w:r w:rsidRPr="003B25D3">
        <w:rPr>
          <w:lang w:val="es-ES_tradnl"/>
        </w:rPr>
        <w:t xml:space="preserve"> para prender de forma simultánea </w:t>
      </w:r>
      <w:r w:rsidR="0015692D">
        <w:rPr>
          <w:lang w:val="es-ES_tradnl"/>
        </w:rPr>
        <w:t xml:space="preserve">varios </w:t>
      </w:r>
      <w:r w:rsidRPr="003B25D3">
        <w:rPr>
          <w:lang w:val="es-ES_tradnl"/>
        </w:rPr>
        <w:t>equipos</w:t>
      </w:r>
      <w:r w:rsidR="0015692D">
        <w:rPr>
          <w:lang w:val="es-ES_tradnl"/>
        </w:rPr>
        <w:t>.</w:t>
      </w:r>
    </w:p>
    <w:p w14:paraId="1E6ADAC0" w14:textId="10CBAD5C" w:rsidR="00C74499" w:rsidRPr="0015692D" w:rsidRDefault="00C74499" w:rsidP="0015692D">
      <w:pPr>
        <w:pStyle w:val="ListParagraph"/>
        <w:numPr>
          <w:ilvl w:val="0"/>
          <w:numId w:val="1"/>
        </w:numPr>
        <w:rPr>
          <w:lang w:val="es-ES_tradnl"/>
        </w:rPr>
      </w:pPr>
      <w:r w:rsidRPr="003B25D3">
        <w:rPr>
          <w:lang w:val="es-ES_tradnl"/>
        </w:rPr>
        <w:t xml:space="preserve">Es </w:t>
      </w:r>
      <w:r w:rsidR="0015692D">
        <w:rPr>
          <w:lang w:val="es-ES_tradnl"/>
        </w:rPr>
        <w:t>relativamente fácil de configurar e i</w:t>
      </w:r>
      <w:r w:rsidR="0015692D" w:rsidRPr="003B25D3">
        <w:rPr>
          <w:lang w:val="es-ES_tradnl"/>
        </w:rPr>
        <w:t xml:space="preserve">ncluye un DVD de adiestramiento para </w:t>
      </w:r>
      <w:r w:rsidR="0015692D">
        <w:rPr>
          <w:lang w:val="es-ES_tradnl"/>
        </w:rPr>
        <w:t xml:space="preserve">asistir en el proceso de </w:t>
      </w:r>
      <w:r w:rsidR="0015692D" w:rsidRPr="003B25D3">
        <w:rPr>
          <w:lang w:val="es-ES_tradnl"/>
        </w:rPr>
        <w:t>configuración</w:t>
      </w:r>
      <w:r w:rsidR="0015692D">
        <w:rPr>
          <w:lang w:val="es-ES_tradnl"/>
        </w:rPr>
        <w:t>.</w:t>
      </w:r>
    </w:p>
    <w:p w14:paraId="0456ACF4" w14:textId="2C9D5EE8" w:rsidR="00AB3E39" w:rsidRDefault="00AB3E39" w:rsidP="00AB3E39">
      <w:pPr>
        <w:pStyle w:val="ListParagraph"/>
        <w:numPr>
          <w:ilvl w:val="0"/>
          <w:numId w:val="1"/>
        </w:numPr>
        <w:rPr>
          <w:lang w:val="es-ES_tradnl"/>
        </w:rPr>
      </w:pPr>
      <w:r w:rsidRPr="003B25D3">
        <w:rPr>
          <w:lang w:val="es-ES_tradnl"/>
        </w:rPr>
        <w:t>P</w:t>
      </w:r>
      <w:r w:rsidR="0015692D">
        <w:rPr>
          <w:lang w:val="es-ES_tradnl"/>
        </w:rPr>
        <w:t>uede ser integrado a un</w:t>
      </w:r>
      <w:r w:rsidR="00271B6E">
        <w:rPr>
          <w:lang w:val="es-ES_tradnl"/>
        </w:rPr>
        <w:t>a</w:t>
      </w:r>
      <w:r w:rsidR="0015692D">
        <w:rPr>
          <w:lang w:val="es-ES_tradnl"/>
        </w:rPr>
        <w:t xml:space="preserve"> amplia variedad de accesorios que se compran por separado para expandir el sistema.</w:t>
      </w:r>
    </w:p>
    <w:p w14:paraId="2C4EBF40" w14:textId="4498D41E" w:rsidR="00271B6E" w:rsidRPr="003B25D3" w:rsidRDefault="00271B6E" w:rsidP="00AB3E39">
      <w:pPr>
        <w:pStyle w:val="ListParagraph"/>
        <w:numPr>
          <w:ilvl w:val="0"/>
          <w:numId w:val="1"/>
        </w:numPr>
        <w:rPr>
          <w:lang w:val="es-ES_tradnl"/>
        </w:rPr>
      </w:pPr>
      <w:r>
        <w:rPr>
          <w:lang w:val="es-ES_tradnl"/>
        </w:rPr>
        <w:t xml:space="preserve">Tiene un menú hablado (en inglés) para ayudar a guiar al usuario durante el proceso de configuración. </w:t>
      </w:r>
    </w:p>
    <w:p w14:paraId="04E452E7" w14:textId="4B89D9EF" w:rsidR="0052688E" w:rsidRPr="003B25D3" w:rsidRDefault="0015692D" w:rsidP="00AB3E39">
      <w:pPr>
        <w:pStyle w:val="ListParagraph"/>
        <w:numPr>
          <w:ilvl w:val="0"/>
          <w:numId w:val="1"/>
        </w:numPr>
        <w:rPr>
          <w:lang w:val="es-ES_tradnl"/>
        </w:rPr>
      </w:pPr>
      <w:r>
        <w:rPr>
          <w:lang w:val="es-ES_tradnl"/>
        </w:rPr>
        <w:t>S</w:t>
      </w:r>
      <w:r w:rsidR="0052688E" w:rsidRPr="003B25D3">
        <w:rPr>
          <w:lang w:val="es-ES_tradnl"/>
        </w:rPr>
        <w:t>e puede utilizar conectado a la corriente eléctrica o de form</w:t>
      </w:r>
      <w:r w:rsidR="00507662" w:rsidRPr="003B25D3">
        <w:rPr>
          <w:lang w:val="es-ES_tradnl"/>
        </w:rPr>
        <w:t>a portátil al añadirle baterías</w:t>
      </w:r>
      <w:r>
        <w:rPr>
          <w:lang w:val="es-ES_tradnl"/>
        </w:rPr>
        <w:t xml:space="preserve"> (aunque su duración es muy limitada)</w:t>
      </w:r>
      <w:r w:rsidR="00507662" w:rsidRPr="003B25D3">
        <w:rPr>
          <w:lang w:val="es-ES_tradnl"/>
        </w:rPr>
        <w:t>.</w:t>
      </w:r>
    </w:p>
    <w:p w14:paraId="2CD21D18" w14:textId="77777777" w:rsidR="0013114D" w:rsidRDefault="0013114D" w:rsidP="009C5D7A">
      <w:pPr>
        <w:pStyle w:val="Heading2"/>
        <w:rPr>
          <w:rFonts w:ascii="Times New Roman" w:hAnsi="Times New Roman" w:cs="Times New Roman"/>
          <w:b/>
          <w:color w:val="auto"/>
          <w:sz w:val="28"/>
          <w:szCs w:val="28"/>
          <w:lang w:val="es-ES_tradnl"/>
        </w:rPr>
      </w:pPr>
    </w:p>
    <w:p w14:paraId="23F3148D" w14:textId="77777777" w:rsidR="009D374B" w:rsidRPr="003B25D3" w:rsidRDefault="009D374B" w:rsidP="009C5D7A">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t>Desventajas</w:t>
      </w:r>
    </w:p>
    <w:p w14:paraId="3F682476" w14:textId="77777777" w:rsidR="009D374B" w:rsidRPr="003B25D3" w:rsidRDefault="009D374B" w:rsidP="00606895">
      <w:pPr>
        <w:rPr>
          <w:lang w:val="es-ES_tradnl"/>
        </w:rPr>
      </w:pPr>
    </w:p>
    <w:p w14:paraId="1E7209CB" w14:textId="7A16650A" w:rsidR="007F6CA3" w:rsidRDefault="007F6CA3" w:rsidP="007F6CA3">
      <w:pPr>
        <w:pStyle w:val="ListParagraph"/>
        <w:numPr>
          <w:ilvl w:val="0"/>
          <w:numId w:val="2"/>
        </w:numPr>
        <w:rPr>
          <w:lang w:val="es-ES_tradnl"/>
        </w:rPr>
      </w:pPr>
      <w:r>
        <w:rPr>
          <w:lang w:val="es-ES_tradnl"/>
        </w:rPr>
        <w:t xml:space="preserve">El micrófono integrado en el VoiceMe tiene un pobre rango de alcance, el usuario debe colocarse cerca del equipo y utilizar un tono de voz suficientemente alto, lo cual lo hace poco </w:t>
      </w:r>
      <w:r w:rsidR="00271B6E">
        <w:rPr>
          <w:lang w:val="es-ES_tradnl"/>
        </w:rPr>
        <w:t>funcional para personas con bajo volumen de voz.</w:t>
      </w:r>
    </w:p>
    <w:p w14:paraId="51D87E53" w14:textId="5D6655DB" w:rsidR="00271B6E" w:rsidRDefault="00271B6E" w:rsidP="00271B6E">
      <w:pPr>
        <w:pStyle w:val="ListParagraph"/>
        <w:numPr>
          <w:ilvl w:val="0"/>
          <w:numId w:val="2"/>
        </w:numPr>
        <w:rPr>
          <w:lang w:val="es-ES_tradnl"/>
        </w:rPr>
      </w:pPr>
      <w:r>
        <w:rPr>
          <w:lang w:val="es-ES_tradnl"/>
        </w:rPr>
        <w:t>El reconocimiento de voz se a</w:t>
      </w:r>
      <w:r w:rsidRPr="003B25D3">
        <w:rPr>
          <w:lang w:val="es-ES_tradnl"/>
        </w:rPr>
        <w:t xml:space="preserve">fecta </w:t>
      </w:r>
      <w:r>
        <w:rPr>
          <w:lang w:val="es-ES_tradnl"/>
        </w:rPr>
        <w:t xml:space="preserve">considerablemente </w:t>
      </w:r>
      <w:r w:rsidRPr="003B25D3">
        <w:rPr>
          <w:lang w:val="es-ES_tradnl"/>
        </w:rPr>
        <w:t>cuando el usuario está a dos pies o más del equipo</w:t>
      </w:r>
      <w:r>
        <w:rPr>
          <w:lang w:val="es-ES_tradnl"/>
        </w:rPr>
        <w:t xml:space="preserve"> o cuando </w:t>
      </w:r>
      <w:r w:rsidRPr="003B25D3">
        <w:rPr>
          <w:lang w:val="es-ES_tradnl"/>
        </w:rPr>
        <w:t>hay ruidos alrededor</w:t>
      </w:r>
      <w:r>
        <w:rPr>
          <w:lang w:val="es-ES_tradnl"/>
        </w:rPr>
        <w:t>.</w:t>
      </w:r>
    </w:p>
    <w:p w14:paraId="3CB91AF5" w14:textId="4426F16A" w:rsidR="00271B6E" w:rsidRDefault="00271B6E" w:rsidP="00271B6E">
      <w:pPr>
        <w:pStyle w:val="ListParagraph"/>
        <w:numPr>
          <w:ilvl w:val="0"/>
          <w:numId w:val="2"/>
        </w:numPr>
        <w:rPr>
          <w:lang w:val="es-ES_tradnl"/>
        </w:rPr>
      </w:pPr>
      <w:r>
        <w:rPr>
          <w:lang w:val="es-ES_tradnl"/>
        </w:rPr>
        <w:t xml:space="preserve">Si bien el VoiceMe puede ser usado durante algún tiempo con baterías, para uso “hands-free” (sin presionar botones) se requiere que el equipo esté enchufado a la pared. Esto reduce su portabilidad cuando la persona necesita utilizarlo en más de un escenario (ej. </w:t>
      </w:r>
      <w:r>
        <w:rPr>
          <w:lang w:val="es-ES_tradnl"/>
        </w:rPr>
        <w:lastRenderedPageBreak/>
        <w:t>cuarto, sala). No es un equipo apto para montar en una silla de ruedas motorizada que el usuario pueda llevar consigo.</w:t>
      </w:r>
    </w:p>
    <w:p w14:paraId="10360B40" w14:textId="2234FDA9" w:rsidR="00271B6E" w:rsidRDefault="00271B6E" w:rsidP="00271B6E">
      <w:pPr>
        <w:pStyle w:val="ListParagraph"/>
        <w:numPr>
          <w:ilvl w:val="0"/>
          <w:numId w:val="2"/>
        </w:numPr>
        <w:rPr>
          <w:lang w:val="es-ES_tradnl"/>
        </w:rPr>
      </w:pPr>
      <w:r>
        <w:rPr>
          <w:lang w:val="es-ES_tradnl"/>
        </w:rPr>
        <w:t>El costo del equipo es demasiado alto, consider</w:t>
      </w:r>
      <w:r w:rsidR="0013114D">
        <w:rPr>
          <w:lang w:val="es-ES_tradnl"/>
        </w:rPr>
        <w:t>ando su inconsistencia en la respuesta a los comandos de voz y al hecho de que se requiere un equipo por cada cuarto en donde el usuario necesite controlar su ambiente.</w:t>
      </w:r>
    </w:p>
    <w:p w14:paraId="59B26A80" w14:textId="5E5980BD" w:rsidR="007F6CA3" w:rsidRPr="003B25D3" w:rsidRDefault="007F6CA3" w:rsidP="007F6CA3">
      <w:pPr>
        <w:pStyle w:val="ListParagraph"/>
        <w:numPr>
          <w:ilvl w:val="0"/>
          <w:numId w:val="2"/>
        </w:numPr>
        <w:rPr>
          <w:lang w:val="es-ES_tradnl"/>
        </w:rPr>
      </w:pPr>
      <w:r w:rsidRPr="003B25D3">
        <w:rPr>
          <w:lang w:val="es-ES_tradnl"/>
        </w:rPr>
        <w:t>La configuración inicial del VoiceMe requiere</w:t>
      </w:r>
      <w:r w:rsidR="0013114D">
        <w:rPr>
          <w:lang w:val="es-ES_tradnl"/>
        </w:rPr>
        <w:t xml:space="preserve"> </w:t>
      </w:r>
      <w:r w:rsidR="00271B6E">
        <w:rPr>
          <w:lang w:val="es-ES_tradnl"/>
        </w:rPr>
        <w:t>apretar</w:t>
      </w:r>
      <w:r w:rsidRPr="003B25D3">
        <w:rPr>
          <w:lang w:val="es-ES_tradnl"/>
        </w:rPr>
        <w:t xml:space="preserve"> botones</w:t>
      </w:r>
      <w:r w:rsidR="00271B6E">
        <w:rPr>
          <w:lang w:val="es-ES_tradnl"/>
        </w:rPr>
        <w:t>, lo cual impide que un usuario con impedimento físico lo pueda configurar o hacerle cambios en forma independiente</w:t>
      </w:r>
      <w:r w:rsidRPr="003B25D3">
        <w:rPr>
          <w:lang w:val="es-ES_tradnl"/>
        </w:rPr>
        <w:t>.</w:t>
      </w:r>
    </w:p>
    <w:p w14:paraId="65C7B9F9" w14:textId="6ED9D55A" w:rsidR="00507662" w:rsidRPr="00466643" w:rsidRDefault="00AB3E39" w:rsidP="00466643">
      <w:pPr>
        <w:pStyle w:val="ListParagraph"/>
        <w:numPr>
          <w:ilvl w:val="0"/>
          <w:numId w:val="2"/>
        </w:numPr>
        <w:rPr>
          <w:lang w:val="es-ES_tradnl"/>
        </w:rPr>
      </w:pPr>
      <w:r w:rsidRPr="003B25D3">
        <w:rPr>
          <w:lang w:val="es-ES_tradnl"/>
        </w:rPr>
        <w:t>El DVD de adiestramiento</w:t>
      </w:r>
      <w:r w:rsidR="00CC09E4" w:rsidRPr="003B25D3">
        <w:rPr>
          <w:lang w:val="es-ES_tradnl"/>
        </w:rPr>
        <w:t>, las instrucciones escritas y</w:t>
      </w:r>
      <w:r w:rsidR="00507662" w:rsidRPr="003B25D3">
        <w:rPr>
          <w:lang w:val="es-ES_tradnl"/>
        </w:rPr>
        <w:t xml:space="preserve"> el menú hablado del VoiceMe están disponibles </w:t>
      </w:r>
      <w:r w:rsidR="004E0326" w:rsidRPr="003B25D3">
        <w:rPr>
          <w:lang w:val="es-ES_tradnl"/>
        </w:rPr>
        <w:t>s</w:t>
      </w:r>
      <w:r w:rsidR="00CC09E4" w:rsidRPr="003B25D3">
        <w:rPr>
          <w:lang w:val="es-ES_tradnl"/>
        </w:rPr>
        <w:t xml:space="preserve">olo en el idioma </w:t>
      </w:r>
      <w:proofErr w:type="gramStart"/>
      <w:r w:rsidRPr="003B25D3">
        <w:rPr>
          <w:lang w:val="es-ES_tradnl"/>
        </w:rPr>
        <w:t>Inglés</w:t>
      </w:r>
      <w:proofErr w:type="gramEnd"/>
      <w:r w:rsidR="00507662" w:rsidRPr="003B25D3">
        <w:rPr>
          <w:lang w:val="es-ES_tradnl"/>
        </w:rPr>
        <w:t>.</w:t>
      </w:r>
    </w:p>
    <w:p w14:paraId="3A367E04" w14:textId="77777777" w:rsidR="009D374B" w:rsidRPr="003B25D3" w:rsidRDefault="009D374B" w:rsidP="00606895">
      <w:pPr>
        <w:rPr>
          <w:lang w:val="es-ES_tradnl"/>
        </w:rPr>
      </w:pPr>
    </w:p>
    <w:p w14:paraId="578D4342" w14:textId="77777777" w:rsidR="009D374B" w:rsidRPr="003B25D3" w:rsidRDefault="009C5D7A" w:rsidP="009C5D7A">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t>S</w:t>
      </w:r>
      <w:r w:rsidR="009D374B" w:rsidRPr="003B25D3">
        <w:rPr>
          <w:rFonts w:ascii="Times New Roman" w:hAnsi="Times New Roman" w:cs="Times New Roman"/>
          <w:b/>
          <w:color w:val="auto"/>
          <w:sz w:val="28"/>
          <w:szCs w:val="28"/>
          <w:lang w:val="es-ES_tradnl"/>
        </w:rPr>
        <w:t xml:space="preserve">istemas </w:t>
      </w:r>
      <w:r w:rsidR="009D374B" w:rsidRPr="00767D8E">
        <w:rPr>
          <w:rFonts w:ascii="Times New Roman" w:hAnsi="Times New Roman" w:cs="Times New Roman"/>
          <w:b/>
          <w:color w:val="auto"/>
          <w:sz w:val="28"/>
          <w:szCs w:val="28"/>
          <w:lang w:val="es-ES_tradnl"/>
        </w:rPr>
        <w:t>similares disponibles</w:t>
      </w:r>
    </w:p>
    <w:p w14:paraId="615A12B7" w14:textId="77777777" w:rsidR="009C5D7A" w:rsidRPr="003B25D3" w:rsidRDefault="009C5D7A" w:rsidP="009C5D7A">
      <w:pPr>
        <w:rPr>
          <w:lang w:val="es-ES_tradnl"/>
        </w:rPr>
      </w:pPr>
    </w:p>
    <w:tbl>
      <w:tblPr>
        <w:tblStyle w:val="TableGrid"/>
        <w:tblW w:w="0" w:type="auto"/>
        <w:tblLayout w:type="fixed"/>
        <w:tblLook w:val="04A0" w:firstRow="1" w:lastRow="0" w:firstColumn="1" w:lastColumn="0" w:noHBand="0" w:noVBand="1"/>
      </w:tblPr>
      <w:tblGrid>
        <w:gridCol w:w="1818"/>
        <w:gridCol w:w="2430"/>
        <w:gridCol w:w="1260"/>
        <w:gridCol w:w="3528"/>
      </w:tblGrid>
      <w:tr w:rsidR="00594BD6" w:rsidRPr="003B25D3" w14:paraId="70E9651C" w14:textId="77777777" w:rsidTr="00767D8E">
        <w:tc>
          <w:tcPr>
            <w:tcW w:w="1818" w:type="dxa"/>
            <w:shd w:val="clear" w:color="auto" w:fill="D0CECE" w:themeFill="background2" w:themeFillShade="E6"/>
          </w:tcPr>
          <w:p w14:paraId="578CEB38" w14:textId="77777777" w:rsidR="00594BD6" w:rsidRPr="003B25D3" w:rsidRDefault="00594BD6" w:rsidP="009F0894">
            <w:pPr>
              <w:jc w:val="center"/>
              <w:rPr>
                <w:b/>
                <w:lang w:val="es-ES_tradnl"/>
              </w:rPr>
            </w:pPr>
            <w:r w:rsidRPr="003B25D3">
              <w:rPr>
                <w:b/>
                <w:lang w:val="es-ES_tradnl"/>
              </w:rPr>
              <w:t>Equipo</w:t>
            </w:r>
          </w:p>
        </w:tc>
        <w:tc>
          <w:tcPr>
            <w:tcW w:w="2430" w:type="dxa"/>
            <w:shd w:val="clear" w:color="auto" w:fill="D0CECE" w:themeFill="background2" w:themeFillShade="E6"/>
          </w:tcPr>
          <w:p w14:paraId="54289D08" w14:textId="77777777" w:rsidR="00594BD6" w:rsidRPr="003B25D3" w:rsidRDefault="00B72CC0" w:rsidP="009F0894">
            <w:pPr>
              <w:jc w:val="center"/>
              <w:rPr>
                <w:b/>
                <w:lang w:val="es-ES_tradnl"/>
              </w:rPr>
            </w:pPr>
            <w:r w:rsidRPr="003B25D3">
              <w:rPr>
                <w:b/>
                <w:lang w:val="es-ES_tradnl"/>
              </w:rPr>
              <w:t>Plataforma</w:t>
            </w:r>
          </w:p>
        </w:tc>
        <w:tc>
          <w:tcPr>
            <w:tcW w:w="1260" w:type="dxa"/>
            <w:shd w:val="clear" w:color="auto" w:fill="D0CECE" w:themeFill="background2" w:themeFillShade="E6"/>
          </w:tcPr>
          <w:p w14:paraId="351D2601" w14:textId="77777777" w:rsidR="00594BD6" w:rsidRPr="003B25D3" w:rsidRDefault="00594BD6" w:rsidP="009F0894">
            <w:pPr>
              <w:jc w:val="center"/>
              <w:rPr>
                <w:b/>
                <w:lang w:val="es-ES_tradnl"/>
              </w:rPr>
            </w:pPr>
            <w:r w:rsidRPr="003B25D3">
              <w:rPr>
                <w:b/>
                <w:lang w:val="es-ES_tradnl"/>
              </w:rPr>
              <w:t>Precio</w:t>
            </w:r>
          </w:p>
        </w:tc>
        <w:tc>
          <w:tcPr>
            <w:tcW w:w="3528" w:type="dxa"/>
            <w:shd w:val="clear" w:color="auto" w:fill="D0CECE" w:themeFill="background2" w:themeFillShade="E6"/>
          </w:tcPr>
          <w:p w14:paraId="3A47D5FF" w14:textId="77777777" w:rsidR="00594BD6" w:rsidRPr="003B25D3" w:rsidRDefault="00594BD6" w:rsidP="009F0894">
            <w:pPr>
              <w:jc w:val="center"/>
              <w:rPr>
                <w:b/>
                <w:lang w:val="es-ES_tradnl"/>
              </w:rPr>
            </w:pPr>
            <w:r w:rsidRPr="003B25D3">
              <w:rPr>
                <w:b/>
                <w:lang w:val="es-ES_tradnl"/>
              </w:rPr>
              <w:t>Página web</w:t>
            </w:r>
          </w:p>
        </w:tc>
      </w:tr>
      <w:tr w:rsidR="00594BD6" w:rsidRPr="003B25D3" w14:paraId="491ECB97" w14:textId="77777777" w:rsidTr="00767D8E">
        <w:tc>
          <w:tcPr>
            <w:tcW w:w="1818" w:type="dxa"/>
          </w:tcPr>
          <w:p w14:paraId="44D8DC55" w14:textId="77777777" w:rsidR="00594BD6" w:rsidRPr="003B25D3" w:rsidRDefault="00594BD6" w:rsidP="009C5D7A">
            <w:pPr>
              <w:rPr>
                <w:lang w:val="es-ES_tradnl"/>
              </w:rPr>
            </w:pPr>
            <w:r w:rsidRPr="003B25D3">
              <w:rPr>
                <w:lang w:val="es-ES_tradnl"/>
              </w:rPr>
              <w:t>REACH</w:t>
            </w:r>
          </w:p>
        </w:tc>
        <w:tc>
          <w:tcPr>
            <w:tcW w:w="2430" w:type="dxa"/>
          </w:tcPr>
          <w:p w14:paraId="4E8977C7" w14:textId="77777777" w:rsidR="00594BD6" w:rsidRPr="003B25D3" w:rsidRDefault="000A65C3" w:rsidP="009C5D7A">
            <w:pPr>
              <w:rPr>
                <w:lang w:val="es-ES_tradnl"/>
              </w:rPr>
            </w:pPr>
            <w:r w:rsidRPr="003B25D3">
              <w:rPr>
                <w:lang w:val="es-ES_tradnl"/>
              </w:rPr>
              <w:t>Equipo independiente</w:t>
            </w:r>
          </w:p>
        </w:tc>
        <w:tc>
          <w:tcPr>
            <w:tcW w:w="1260" w:type="dxa"/>
          </w:tcPr>
          <w:p w14:paraId="0AC4F167" w14:textId="77777777" w:rsidR="00594BD6" w:rsidRPr="003B25D3" w:rsidRDefault="0020060B" w:rsidP="0020060B">
            <w:pPr>
              <w:rPr>
                <w:lang w:val="es-ES_tradnl"/>
              </w:rPr>
            </w:pPr>
            <w:r w:rsidRPr="003B25D3">
              <w:rPr>
                <w:lang w:val="es-ES_tradnl"/>
              </w:rPr>
              <w:t>$6,450</w:t>
            </w:r>
          </w:p>
        </w:tc>
        <w:tc>
          <w:tcPr>
            <w:tcW w:w="3528" w:type="dxa"/>
          </w:tcPr>
          <w:p w14:paraId="406DA34E" w14:textId="77777777" w:rsidR="00594BD6" w:rsidRPr="003B25D3" w:rsidRDefault="00B006E7" w:rsidP="009C5D7A">
            <w:pPr>
              <w:rPr>
                <w:lang w:val="es-ES_tradnl"/>
              </w:rPr>
            </w:pPr>
            <w:hyperlink r:id="rId9" w:history="1">
              <w:r w:rsidR="00594BD6" w:rsidRPr="003B25D3">
                <w:rPr>
                  <w:rStyle w:val="Hyperlink"/>
                  <w:lang w:val="es-ES_tradnl"/>
                </w:rPr>
                <w:t>http://www.breakboundaries.com</w:t>
              </w:r>
            </w:hyperlink>
            <w:r w:rsidR="00594BD6" w:rsidRPr="003B25D3">
              <w:rPr>
                <w:lang w:val="es-ES_tradnl"/>
              </w:rPr>
              <w:t xml:space="preserve"> </w:t>
            </w:r>
          </w:p>
        </w:tc>
      </w:tr>
      <w:tr w:rsidR="00594BD6" w:rsidRPr="003B25D3" w14:paraId="2DCE2BA9" w14:textId="77777777" w:rsidTr="00767D8E">
        <w:tc>
          <w:tcPr>
            <w:tcW w:w="1818" w:type="dxa"/>
          </w:tcPr>
          <w:p w14:paraId="3D753B0B" w14:textId="77777777" w:rsidR="00594BD6" w:rsidRPr="003B25D3" w:rsidRDefault="00594BD6" w:rsidP="009C5D7A">
            <w:pPr>
              <w:rPr>
                <w:lang w:val="es-ES_tradnl"/>
              </w:rPr>
            </w:pPr>
            <w:r w:rsidRPr="003B25D3">
              <w:rPr>
                <w:lang w:val="es-ES_tradnl"/>
              </w:rPr>
              <w:t>CINTEX4</w:t>
            </w:r>
          </w:p>
        </w:tc>
        <w:tc>
          <w:tcPr>
            <w:tcW w:w="2430" w:type="dxa"/>
          </w:tcPr>
          <w:p w14:paraId="5566F102" w14:textId="026E7838" w:rsidR="00594BD6" w:rsidRPr="003B25D3" w:rsidRDefault="00B72CC0" w:rsidP="00767D8E">
            <w:pPr>
              <w:rPr>
                <w:lang w:val="es-ES_tradnl"/>
              </w:rPr>
            </w:pPr>
            <w:r w:rsidRPr="003B25D3">
              <w:rPr>
                <w:lang w:val="es-ES_tradnl"/>
              </w:rPr>
              <w:t>Basado en PC</w:t>
            </w:r>
          </w:p>
        </w:tc>
        <w:tc>
          <w:tcPr>
            <w:tcW w:w="1260" w:type="dxa"/>
          </w:tcPr>
          <w:p w14:paraId="6938B5A9" w14:textId="77777777" w:rsidR="00594BD6" w:rsidRPr="003B25D3" w:rsidRDefault="0020060B" w:rsidP="009C5D7A">
            <w:pPr>
              <w:rPr>
                <w:lang w:val="es-ES_tradnl"/>
              </w:rPr>
            </w:pPr>
            <w:r w:rsidRPr="003B25D3">
              <w:rPr>
                <w:lang w:val="es-ES_tradnl"/>
              </w:rPr>
              <w:t>$1,9</w:t>
            </w:r>
            <w:r w:rsidR="00B72CC0" w:rsidRPr="003B25D3">
              <w:rPr>
                <w:lang w:val="es-ES_tradnl"/>
              </w:rPr>
              <w:t>90</w:t>
            </w:r>
          </w:p>
        </w:tc>
        <w:tc>
          <w:tcPr>
            <w:tcW w:w="3528" w:type="dxa"/>
          </w:tcPr>
          <w:p w14:paraId="3F9E0FBA" w14:textId="77777777" w:rsidR="00594BD6" w:rsidRPr="003B25D3" w:rsidRDefault="00B006E7" w:rsidP="0020060B">
            <w:pPr>
              <w:rPr>
                <w:lang w:val="es-ES_tradnl"/>
              </w:rPr>
            </w:pPr>
            <w:hyperlink r:id="rId10" w:history="1">
              <w:r w:rsidR="0020060B" w:rsidRPr="003B25D3">
                <w:rPr>
                  <w:rStyle w:val="Hyperlink"/>
                  <w:lang w:val="es-ES_tradnl"/>
                </w:rPr>
                <w:t>http://www.nanopac.com</w:t>
              </w:r>
            </w:hyperlink>
            <w:r w:rsidR="0020060B" w:rsidRPr="003B25D3">
              <w:rPr>
                <w:lang w:val="es-ES_tradnl"/>
              </w:rPr>
              <w:t xml:space="preserve"> </w:t>
            </w:r>
          </w:p>
        </w:tc>
      </w:tr>
      <w:tr w:rsidR="00B72CC0" w:rsidRPr="003B25D3" w14:paraId="32379126" w14:textId="77777777" w:rsidTr="00767D8E">
        <w:tc>
          <w:tcPr>
            <w:tcW w:w="1818" w:type="dxa"/>
          </w:tcPr>
          <w:p w14:paraId="596DCB1C" w14:textId="77777777" w:rsidR="00B72CC0" w:rsidRPr="003B25D3" w:rsidRDefault="00B72CC0" w:rsidP="009C5D7A">
            <w:pPr>
              <w:rPr>
                <w:lang w:val="es-ES_tradnl"/>
              </w:rPr>
            </w:pPr>
            <w:r w:rsidRPr="003B25D3">
              <w:rPr>
                <w:lang w:val="es-ES_tradnl"/>
              </w:rPr>
              <w:t>Pilot Pro</w:t>
            </w:r>
          </w:p>
        </w:tc>
        <w:tc>
          <w:tcPr>
            <w:tcW w:w="2430" w:type="dxa"/>
          </w:tcPr>
          <w:p w14:paraId="6415CD68" w14:textId="77777777" w:rsidR="00B72CC0" w:rsidRPr="003B25D3" w:rsidRDefault="000A65C3" w:rsidP="009C5D7A">
            <w:pPr>
              <w:rPr>
                <w:lang w:val="es-ES_tradnl"/>
              </w:rPr>
            </w:pPr>
            <w:r w:rsidRPr="003B25D3">
              <w:rPr>
                <w:lang w:val="es-ES_tradnl"/>
              </w:rPr>
              <w:t>Equipo independiente</w:t>
            </w:r>
          </w:p>
        </w:tc>
        <w:tc>
          <w:tcPr>
            <w:tcW w:w="1260" w:type="dxa"/>
          </w:tcPr>
          <w:p w14:paraId="3375FFA0" w14:textId="77777777" w:rsidR="00B72CC0" w:rsidRPr="003B25D3" w:rsidRDefault="00B72CC0" w:rsidP="009C5D7A">
            <w:pPr>
              <w:rPr>
                <w:lang w:val="es-ES_tradnl"/>
              </w:rPr>
            </w:pPr>
            <w:r w:rsidRPr="003B25D3">
              <w:rPr>
                <w:lang w:val="es-ES_tradnl"/>
              </w:rPr>
              <w:t>$6,999</w:t>
            </w:r>
          </w:p>
        </w:tc>
        <w:tc>
          <w:tcPr>
            <w:tcW w:w="3528" w:type="dxa"/>
          </w:tcPr>
          <w:p w14:paraId="50DC65BB" w14:textId="77777777" w:rsidR="00B72CC0" w:rsidRPr="003B25D3" w:rsidRDefault="00B006E7" w:rsidP="0020060B">
            <w:pPr>
              <w:rPr>
                <w:lang w:val="es-ES_tradnl"/>
              </w:rPr>
            </w:pPr>
            <w:hyperlink r:id="rId11" w:history="1">
              <w:r w:rsidR="0020060B" w:rsidRPr="003B25D3">
                <w:rPr>
                  <w:rStyle w:val="Hyperlink"/>
                  <w:lang w:val="es-ES_tradnl"/>
                </w:rPr>
                <w:t>https://www.ablenetinc.com</w:t>
              </w:r>
            </w:hyperlink>
            <w:r w:rsidR="0020060B" w:rsidRPr="003B25D3">
              <w:rPr>
                <w:lang w:val="es-ES_tradnl"/>
              </w:rPr>
              <w:t xml:space="preserve"> </w:t>
            </w:r>
          </w:p>
        </w:tc>
      </w:tr>
      <w:tr w:rsidR="00B72CC0" w:rsidRPr="003B25D3" w14:paraId="3FB1B2D8" w14:textId="77777777" w:rsidTr="00767D8E">
        <w:tc>
          <w:tcPr>
            <w:tcW w:w="1818" w:type="dxa"/>
          </w:tcPr>
          <w:p w14:paraId="18C82CF5" w14:textId="77777777" w:rsidR="00B72CC0" w:rsidRPr="003B25D3" w:rsidRDefault="00B72CC0" w:rsidP="009C5D7A">
            <w:pPr>
              <w:rPr>
                <w:lang w:val="es-ES_tradnl"/>
              </w:rPr>
            </w:pPr>
            <w:r w:rsidRPr="003B25D3">
              <w:rPr>
                <w:lang w:val="es-ES_tradnl"/>
              </w:rPr>
              <w:t>Pilot One</w:t>
            </w:r>
          </w:p>
        </w:tc>
        <w:tc>
          <w:tcPr>
            <w:tcW w:w="2430" w:type="dxa"/>
          </w:tcPr>
          <w:p w14:paraId="527177CA" w14:textId="77777777" w:rsidR="00B72CC0" w:rsidRPr="003B25D3" w:rsidRDefault="000A65C3" w:rsidP="009C5D7A">
            <w:pPr>
              <w:rPr>
                <w:lang w:val="es-ES_tradnl"/>
              </w:rPr>
            </w:pPr>
            <w:r w:rsidRPr="003B25D3">
              <w:rPr>
                <w:lang w:val="es-ES_tradnl"/>
              </w:rPr>
              <w:t>Equipo independiente</w:t>
            </w:r>
          </w:p>
        </w:tc>
        <w:tc>
          <w:tcPr>
            <w:tcW w:w="1260" w:type="dxa"/>
          </w:tcPr>
          <w:p w14:paraId="660D507B" w14:textId="77777777" w:rsidR="00B72CC0" w:rsidRPr="003B25D3" w:rsidRDefault="00B72CC0" w:rsidP="009C5D7A">
            <w:pPr>
              <w:rPr>
                <w:lang w:val="es-ES_tradnl"/>
              </w:rPr>
            </w:pPr>
            <w:r w:rsidRPr="003B25D3">
              <w:rPr>
                <w:lang w:val="es-ES_tradnl"/>
              </w:rPr>
              <w:t>$2,499</w:t>
            </w:r>
          </w:p>
        </w:tc>
        <w:tc>
          <w:tcPr>
            <w:tcW w:w="3528" w:type="dxa"/>
          </w:tcPr>
          <w:p w14:paraId="27D55F31" w14:textId="77777777" w:rsidR="00B72CC0" w:rsidRPr="003B25D3" w:rsidRDefault="00B006E7" w:rsidP="009C5D7A">
            <w:pPr>
              <w:rPr>
                <w:lang w:val="es-ES_tradnl"/>
              </w:rPr>
            </w:pPr>
            <w:hyperlink r:id="rId12" w:history="1">
              <w:r w:rsidR="0020060B" w:rsidRPr="003B25D3">
                <w:rPr>
                  <w:rStyle w:val="Hyperlink"/>
                  <w:lang w:val="es-ES_tradnl"/>
                </w:rPr>
                <w:t>https://www.ablenetinc.com</w:t>
              </w:r>
            </w:hyperlink>
          </w:p>
        </w:tc>
      </w:tr>
    </w:tbl>
    <w:p w14:paraId="2E7A8844" w14:textId="77777777" w:rsidR="00F232AC" w:rsidRPr="003B25D3" w:rsidRDefault="00F232AC" w:rsidP="00606895">
      <w:pPr>
        <w:rPr>
          <w:lang w:val="es-ES_tradnl"/>
        </w:rPr>
      </w:pPr>
    </w:p>
    <w:p w14:paraId="36A1C8E8" w14:textId="77777777" w:rsidR="00767D8E" w:rsidRPr="001E4C6F" w:rsidRDefault="00767D8E" w:rsidP="00767D8E">
      <w:pPr>
        <w:pStyle w:val="Heading2"/>
        <w:rPr>
          <w:rFonts w:ascii="Times New Roman" w:hAnsi="Times New Roman" w:cs="Times New Roman"/>
          <w:b/>
          <w:color w:val="auto"/>
          <w:sz w:val="28"/>
          <w:szCs w:val="28"/>
        </w:rPr>
      </w:pPr>
      <w:r w:rsidRPr="001E4C6F">
        <w:rPr>
          <w:rFonts w:ascii="Times New Roman" w:hAnsi="Times New Roman" w:cs="Times New Roman"/>
          <w:b/>
          <w:color w:val="auto"/>
          <w:sz w:val="28"/>
          <w:szCs w:val="28"/>
        </w:rPr>
        <w:t>Definiciones</w:t>
      </w:r>
    </w:p>
    <w:p w14:paraId="77A54119" w14:textId="77777777" w:rsidR="00767D8E" w:rsidRPr="001E4C6F" w:rsidRDefault="00767D8E" w:rsidP="00767D8E"/>
    <w:tbl>
      <w:tblPr>
        <w:tblStyle w:val="TableGrid"/>
        <w:tblW w:w="0" w:type="auto"/>
        <w:tblLook w:val="04A0" w:firstRow="1" w:lastRow="0" w:firstColumn="1" w:lastColumn="0" w:noHBand="0" w:noVBand="1"/>
      </w:tblPr>
      <w:tblGrid>
        <w:gridCol w:w="2254"/>
        <w:gridCol w:w="7096"/>
      </w:tblGrid>
      <w:tr w:rsidR="00767D8E" w:rsidRPr="001E4C6F" w14:paraId="2DC6B47E" w14:textId="77777777" w:rsidTr="007545A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F4D9A" w14:textId="77777777" w:rsidR="00767D8E" w:rsidRPr="001E4C6F" w:rsidRDefault="00767D8E" w:rsidP="007545A0">
            <w:pPr>
              <w:rPr>
                <w:b/>
              </w:rPr>
            </w:pPr>
            <w:r w:rsidRPr="001E4C6F">
              <w:rPr>
                <w:b/>
              </w:rPr>
              <w:t>Funcionalidad</w:t>
            </w:r>
          </w:p>
        </w:tc>
        <w:tc>
          <w:tcPr>
            <w:tcW w:w="7232" w:type="dxa"/>
            <w:tcBorders>
              <w:top w:val="single" w:sz="4" w:space="0" w:color="auto"/>
              <w:left w:val="single" w:sz="4" w:space="0" w:color="auto"/>
              <w:bottom w:val="single" w:sz="4" w:space="0" w:color="auto"/>
              <w:right w:val="single" w:sz="4" w:space="0" w:color="auto"/>
            </w:tcBorders>
            <w:hideMark/>
          </w:tcPr>
          <w:p w14:paraId="5B10C79D" w14:textId="77777777" w:rsidR="00767D8E" w:rsidRPr="001E4C6F" w:rsidRDefault="00767D8E" w:rsidP="007545A0">
            <w:r w:rsidRPr="001E4C6F">
              <w:rPr>
                <w:i/>
              </w:rPr>
              <w:t>Grado al cual el equipo o aplicación desempeña adecuada y consistentemente el trabajo para el cual fue creado.</w:t>
            </w:r>
          </w:p>
        </w:tc>
      </w:tr>
      <w:tr w:rsidR="00767D8E" w:rsidRPr="001E4C6F" w14:paraId="163D9E4C" w14:textId="77777777" w:rsidTr="007545A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7132D" w14:textId="77777777" w:rsidR="00767D8E" w:rsidRPr="001E4C6F" w:rsidRDefault="00767D8E" w:rsidP="007545A0">
            <w:pPr>
              <w:rPr>
                <w:b/>
              </w:rPr>
            </w:pPr>
            <w:r w:rsidRPr="001E4C6F">
              <w:rPr>
                <w:b/>
              </w:rPr>
              <w:t>Instalación</w:t>
            </w:r>
          </w:p>
        </w:tc>
        <w:tc>
          <w:tcPr>
            <w:tcW w:w="7232" w:type="dxa"/>
            <w:tcBorders>
              <w:top w:val="single" w:sz="4" w:space="0" w:color="auto"/>
              <w:left w:val="single" w:sz="4" w:space="0" w:color="auto"/>
              <w:bottom w:val="single" w:sz="4" w:space="0" w:color="auto"/>
              <w:right w:val="single" w:sz="4" w:space="0" w:color="auto"/>
            </w:tcBorders>
            <w:hideMark/>
          </w:tcPr>
          <w:p w14:paraId="1977712E" w14:textId="77777777" w:rsidR="00767D8E" w:rsidRPr="001E4C6F" w:rsidRDefault="00767D8E" w:rsidP="007545A0">
            <w:r w:rsidRPr="001E4C6F">
              <w:rPr>
                <w:i/>
              </w:rPr>
              <w:t>Cantidad y complejidad de los pasos necesarios en el proceso de instalación.</w:t>
            </w:r>
          </w:p>
        </w:tc>
      </w:tr>
      <w:tr w:rsidR="00767D8E" w:rsidRPr="001E4C6F" w14:paraId="259222E3" w14:textId="77777777" w:rsidTr="007545A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E8002" w14:textId="77777777" w:rsidR="00767D8E" w:rsidRPr="001E4C6F" w:rsidRDefault="00767D8E" w:rsidP="007545A0">
            <w:pPr>
              <w:rPr>
                <w:b/>
              </w:rPr>
            </w:pPr>
            <w:r w:rsidRPr="001E4C6F">
              <w:rPr>
                <w:b/>
              </w:rPr>
              <w:t>Uso</w:t>
            </w:r>
          </w:p>
        </w:tc>
        <w:tc>
          <w:tcPr>
            <w:tcW w:w="7232" w:type="dxa"/>
            <w:tcBorders>
              <w:top w:val="single" w:sz="4" w:space="0" w:color="auto"/>
              <w:left w:val="single" w:sz="4" w:space="0" w:color="auto"/>
              <w:bottom w:val="single" w:sz="4" w:space="0" w:color="auto"/>
              <w:right w:val="single" w:sz="4" w:space="0" w:color="auto"/>
            </w:tcBorders>
            <w:hideMark/>
          </w:tcPr>
          <w:p w14:paraId="5CB1A19E" w14:textId="77777777" w:rsidR="00767D8E" w:rsidRPr="001E4C6F" w:rsidRDefault="00767D8E" w:rsidP="007545A0">
            <w:r w:rsidRPr="001E4C6F">
              <w:rPr>
                <w:i/>
              </w:rPr>
              <w:t>Grado al cual el uso del equipo o aplicación es transparente, intuitivo y amigable al usuario.</w:t>
            </w:r>
          </w:p>
        </w:tc>
      </w:tr>
      <w:tr w:rsidR="00767D8E" w:rsidRPr="001E4C6F" w14:paraId="448A1BDF" w14:textId="77777777" w:rsidTr="007545A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114EF" w14:textId="77777777" w:rsidR="00767D8E" w:rsidRPr="001E4C6F" w:rsidRDefault="00767D8E" w:rsidP="007545A0">
            <w:pPr>
              <w:rPr>
                <w:b/>
              </w:rPr>
            </w:pPr>
            <w:r w:rsidRPr="001E4C6F">
              <w:rPr>
                <w:b/>
              </w:rPr>
              <w:t>Configuración</w:t>
            </w:r>
          </w:p>
        </w:tc>
        <w:tc>
          <w:tcPr>
            <w:tcW w:w="7232" w:type="dxa"/>
            <w:tcBorders>
              <w:top w:val="single" w:sz="4" w:space="0" w:color="auto"/>
              <w:left w:val="single" w:sz="4" w:space="0" w:color="auto"/>
              <w:bottom w:val="single" w:sz="4" w:space="0" w:color="auto"/>
              <w:right w:val="single" w:sz="4" w:space="0" w:color="auto"/>
            </w:tcBorders>
            <w:hideMark/>
          </w:tcPr>
          <w:p w14:paraId="2B9D170D" w14:textId="77777777" w:rsidR="00767D8E" w:rsidRPr="001E4C6F" w:rsidRDefault="00767D8E" w:rsidP="007545A0">
            <w:r w:rsidRPr="001E4C6F">
              <w:rPr>
                <w:i/>
              </w:rPr>
              <w:t>Cantidad y calidad de las opciones disponibles para ajustar los parámetros del equipo o aplicación a las necesidades y preferencias particulares del usuario.</w:t>
            </w:r>
          </w:p>
        </w:tc>
      </w:tr>
      <w:tr w:rsidR="00767D8E" w:rsidRPr="001E4C6F" w14:paraId="74F7A1C8" w14:textId="77777777" w:rsidTr="007545A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C252A" w14:textId="77777777" w:rsidR="00767D8E" w:rsidRPr="001E4C6F" w:rsidRDefault="00767D8E" w:rsidP="007545A0">
            <w:pPr>
              <w:rPr>
                <w:b/>
              </w:rPr>
            </w:pPr>
            <w:r w:rsidRPr="001E4C6F">
              <w:rPr>
                <w:b/>
              </w:rPr>
              <w:t>Estabilidad</w:t>
            </w:r>
          </w:p>
        </w:tc>
        <w:tc>
          <w:tcPr>
            <w:tcW w:w="7232" w:type="dxa"/>
            <w:tcBorders>
              <w:top w:val="single" w:sz="4" w:space="0" w:color="auto"/>
              <w:left w:val="single" w:sz="4" w:space="0" w:color="auto"/>
              <w:bottom w:val="single" w:sz="4" w:space="0" w:color="auto"/>
              <w:right w:val="single" w:sz="4" w:space="0" w:color="auto"/>
            </w:tcBorders>
            <w:hideMark/>
          </w:tcPr>
          <w:p w14:paraId="470A65FE" w14:textId="77777777" w:rsidR="00767D8E" w:rsidRPr="001E4C6F" w:rsidRDefault="00767D8E" w:rsidP="007545A0">
            <w:r w:rsidRPr="001E4C6F">
              <w:rPr>
                <w:i/>
              </w:rPr>
              <w:t>Resistencia del equipo o aplicación a problemas que resulten en un funcionamiento lento, errático o que congelen el mismo.</w:t>
            </w:r>
          </w:p>
        </w:tc>
      </w:tr>
    </w:tbl>
    <w:p w14:paraId="32A8EFF5" w14:textId="77777777" w:rsidR="00767D8E" w:rsidRPr="001E4C6F" w:rsidRDefault="00767D8E" w:rsidP="00767D8E"/>
    <w:p w14:paraId="1D975C21" w14:textId="77777777" w:rsidR="00767D8E" w:rsidRPr="001E4C6F" w:rsidRDefault="00767D8E" w:rsidP="00767D8E">
      <w:pPr>
        <w:pStyle w:val="Heading2"/>
        <w:rPr>
          <w:rFonts w:ascii="Times New Roman" w:hAnsi="Times New Roman" w:cs="Times New Roman"/>
          <w:b/>
          <w:color w:val="auto"/>
          <w:sz w:val="28"/>
          <w:szCs w:val="28"/>
        </w:rPr>
      </w:pPr>
    </w:p>
    <w:p w14:paraId="52B6167C" w14:textId="77777777" w:rsidR="00767D8E" w:rsidRPr="001E4C6F" w:rsidRDefault="00767D8E" w:rsidP="00767D8E">
      <w:pPr>
        <w:pStyle w:val="Heading2"/>
        <w:rPr>
          <w:rFonts w:ascii="Times New Roman" w:hAnsi="Times New Roman" w:cs="Times New Roman"/>
          <w:b/>
          <w:color w:val="auto"/>
          <w:sz w:val="28"/>
          <w:szCs w:val="28"/>
        </w:rPr>
      </w:pPr>
      <w:r w:rsidRPr="001E4C6F">
        <w:rPr>
          <w:rFonts w:ascii="Times New Roman" w:hAnsi="Times New Roman" w:cs="Times New Roman"/>
          <w:b/>
          <w:color w:val="auto"/>
          <w:sz w:val="28"/>
          <w:szCs w:val="28"/>
        </w:rPr>
        <w:t>Escala de Evaluación</w:t>
      </w:r>
    </w:p>
    <w:p w14:paraId="2E896B3D" w14:textId="77777777" w:rsidR="00767D8E" w:rsidRPr="001E4C6F" w:rsidRDefault="00767D8E" w:rsidP="00767D8E"/>
    <w:tbl>
      <w:tblPr>
        <w:tblStyle w:val="TableGrid"/>
        <w:tblW w:w="9355" w:type="dxa"/>
        <w:tblLook w:val="04A0" w:firstRow="1" w:lastRow="0" w:firstColumn="1" w:lastColumn="0" w:noHBand="0" w:noVBand="1"/>
      </w:tblPr>
      <w:tblGrid>
        <w:gridCol w:w="2651"/>
        <w:gridCol w:w="6704"/>
      </w:tblGrid>
      <w:tr w:rsidR="00DC37A8" w:rsidRPr="001E4C6F" w14:paraId="2D6306E8" w14:textId="77777777" w:rsidTr="00DC37A8">
        <w:tc>
          <w:tcPr>
            <w:tcW w:w="2651" w:type="dxa"/>
            <w:shd w:val="clear" w:color="auto" w:fill="D9D9D9" w:themeFill="background1" w:themeFillShade="D9"/>
          </w:tcPr>
          <w:p w14:paraId="68E3D4FB" w14:textId="77777777" w:rsidR="00DC37A8" w:rsidRPr="001E4C6F" w:rsidRDefault="00DC37A8" w:rsidP="007545A0">
            <w:pPr>
              <w:rPr>
                <w:b/>
              </w:rPr>
            </w:pPr>
            <w:r w:rsidRPr="001E4C6F">
              <w:rPr>
                <w:b/>
              </w:rPr>
              <w:t>Excelente (5/5)</w:t>
            </w:r>
          </w:p>
        </w:tc>
        <w:tc>
          <w:tcPr>
            <w:tcW w:w="6704" w:type="dxa"/>
          </w:tcPr>
          <w:p w14:paraId="3677CF93" w14:textId="77777777" w:rsidR="00DC37A8" w:rsidRPr="001E4C6F" w:rsidRDefault="00DC37A8" w:rsidP="007545A0">
            <w:r w:rsidRPr="001E4C6F">
              <w:rPr>
                <w:i/>
              </w:rPr>
              <w:t>Sobrepasa expectativas</w:t>
            </w:r>
          </w:p>
        </w:tc>
      </w:tr>
      <w:tr w:rsidR="00DC37A8" w:rsidRPr="001E4C6F" w14:paraId="664707A2" w14:textId="77777777" w:rsidTr="00DC37A8">
        <w:tc>
          <w:tcPr>
            <w:tcW w:w="2651" w:type="dxa"/>
            <w:shd w:val="clear" w:color="auto" w:fill="D9D9D9" w:themeFill="background1" w:themeFillShade="D9"/>
          </w:tcPr>
          <w:p w14:paraId="4B0CB737" w14:textId="77777777" w:rsidR="00DC37A8" w:rsidRPr="001E4C6F" w:rsidRDefault="00DC37A8" w:rsidP="007545A0">
            <w:pPr>
              <w:rPr>
                <w:b/>
              </w:rPr>
            </w:pPr>
            <w:r w:rsidRPr="001E4C6F">
              <w:rPr>
                <w:b/>
              </w:rPr>
              <w:t>Bueno (4/5)</w:t>
            </w:r>
          </w:p>
        </w:tc>
        <w:tc>
          <w:tcPr>
            <w:tcW w:w="6704" w:type="dxa"/>
          </w:tcPr>
          <w:p w14:paraId="6CF74CB7" w14:textId="77777777" w:rsidR="00DC37A8" w:rsidRPr="001E4C6F" w:rsidRDefault="00DC37A8" w:rsidP="007545A0">
            <w:r w:rsidRPr="001E4C6F">
              <w:rPr>
                <w:i/>
              </w:rPr>
              <w:t>Cumple satisfactoriamente con las expectativas</w:t>
            </w:r>
          </w:p>
        </w:tc>
      </w:tr>
      <w:tr w:rsidR="00DC37A8" w:rsidRPr="001E4C6F" w14:paraId="30B157AF" w14:textId="77777777" w:rsidTr="00DC37A8">
        <w:tc>
          <w:tcPr>
            <w:tcW w:w="2651" w:type="dxa"/>
            <w:shd w:val="clear" w:color="auto" w:fill="D9D9D9" w:themeFill="background1" w:themeFillShade="D9"/>
          </w:tcPr>
          <w:p w14:paraId="4DFCB522" w14:textId="77777777" w:rsidR="00DC37A8" w:rsidRPr="001E4C6F" w:rsidRDefault="00DC37A8" w:rsidP="007545A0">
            <w:pPr>
              <w:rPr>
                <w:b/>
              </w:rPr>
            </w:pPr>
            <w:r w:rsidRPr="001E4C6F">
              <w:rPr>
                <w:b/>
              </w:rPr>
              <w:t>Mediano (3/5)</w:t>
            </w:r>
          </w:p>
        </w:tc>
        <w:tc>
          <w:tcPr>
            <w:tcW w:w="6704" w:type="dxa"/>
          </w:tcPr>
          <w:p w14:paraId="70B02611" w14:textId="77777777" w:rsidR="00DC37A8" w:rsidRPr="001E4C6F" w:rsidRDefault="00DC37A8" w:rsidP="007545A0">
            <w:r w:rsidRPr="001E4C6F">
              <w:rPr>
                <w:i/>
              </w:rPr>
              <w:t>Cumple con las expectativas básicas</w:t>
            </w:r>
          </w:p>
        </w:tc>
      </w:tr>
      <w:tr w:rsidR="00DC37A8" w:rsidRPr="001E4C6F" w14:paraId="65CA25CE" w14:textId="77777777" w:rsidTr="00DC37A8">
        <w:tc>
          <w:tcPr>
            <w:tcW w:w="2651" w:type="dxa"/>
            <w:shd w:val="clear" w:color="auto" w:fill="D9D9D9" w:themeFill="background1" w:themeFillShade="D9"/>
          </w:tcPr>
          <w:p w14:paraId="1E7D91A5" w14:textId="77777777" w:rsidR="00DC37A8" w:rsidRPr="001E4C6F" w:rsidRDefault="00DC37A8" w:rsidP="007545A0">
            <w:pPr>
              <w:rPr>
                <w:b/>
              </w:rPr>
            </w:pPr>
            <w:r w:rsidRPr="001E4C6F">
              <w:rPr>
                <w:b/>
              </w:rPr>
              <w:t>Pobre (2/5)</w:t>
            </w:r>
          </w:p>
        </w:tc>
        <w:tc>
          <w:tcPr>
            <w:tcW w:w="6704" w:type="dxa"/>
          </w:tcPr>
          <w:p w14:paraId="59BDEA16" w14:textId="77777777" w:rsidR="00DC37A8" w:rsidRPr="001E4C6F" w:rsidRDefault="00DC37A8" w:rsidP="007545A0">
            <w:r w:rsidRPr="001E4C6F">
              <w:rPr>
                <w:i/>
              </w:rPr>
              <w:t>Se desempeña por debajo de las expectativas</w:t>
            </w:r>
          </w:p>
        </w:tc>
      </w:tr>
      <w:tr w:rsidR="00DC37A8" w:rsidRPr="001E4C6F" w14:paraId="3A8ECFA1" w14:textId="77777777" w:rsidTr="00DC37A8">
        <w:tc>
          <w:tcPr>
            <w:tcW w:w="2651" w:type="dxa"/>
            <w:shd w:val="clear" w:color="auto" w:fill="D9D9D9" w:themeFill="background1" w:themeFillShade="D9"/>
          </w:tcPr>
          <w:p w14:paraId="17194B8C" w14:textId="77777777" w:rsidR="00DC37A8" w:rsidRPr="001E4C6F" w:rsidRDefault="00DC37A8" w:rsidP="007545A0">
            <w:pPr>
              <w:rPr>
                <w:b/>
              </w:rPr>
            </w:pPr>
            <w:r w:rsidRPr="001E4C6F">
              <w:rPr>
                <w:b/>
              </w:rPr>
              <w:t>Malo (1/5)</w:t>
            </w:r>
          </w:p>
        </w:tc>
        <w:tc>
          <w:tcPr>
            <w:tcW w:w="6704" w:type="dxa"/>
          </w:tcPr>
          <w:p w14:paraId="39C0F549" w14:textId="77777777" w:rsidR="00DC37A8" w:rsidRPr="001E4C6F" w:rsidRDefault="00DC37A8" w:rsidP="007545A0">
            <w:r w:rsidRPr="001E4C6F">
              <w:rPr>
                <w:i/>
              </w:rPr>
              <w:t>No cumple las expectativas</w:t>
            </w:r>
          </w:p>
        </w:tc>
      </w:tr>
    </w:tbl>
    <w:p w14:paraId="160A4CD8" w14:textId="77777777" w:rsidR="00767D8E" w:rsidRDefault="00767D8E" w:rsidP="00EB28CE">
      <w:pPr>
        <w:pStyle w:val="Heading2"/>
        <w:rPr>
          <w:rFonts w:ascii="Times New Roman" w:hAnsi="Times New Roman" w:cs="Times New Roman"/>
          <w:b/>
          <w:color w:val="auto"/>
          <w:sz w:val="28"/>
          <w:szCs w:val="28"/>
          <w:lang w:val="es-ES_tradnl"/>
        </w:rPr>
      </w:pPr>
    </w:p>
    <w:p w14:paraId="6BBD69D8" w14:textId="77777777" w:rsidR="00587769" w:rsidRDefault="00587769" w:rsidP="00EB28CE">
      <w:pPr>
        <w:pStyle w:val="Heading2"/>
        <w:rPr>
          <w:rFonts w:ascii="Times New Roman" w:hAnsi="Times New Roman" w:cs="Times New Roman"/>
          <w:b/>
          <w:color w:val="auto"/>
          <w:sz w:val="28"/>
          <w:szCs w:val="28"/>
          <w:lang w:val="es-ES_tradnl"/>
        </w:rPr>
      </w:pPr>
      <w:r>
        <w:rPr>
          <w:rFonts w:ascii="Times New Roman" w:hAnsi="Times New Roman" w:cs="Times New Roman"/>
          <w:b/>
          <w:color w:val="auto"/>
          <w:sz w:val="28"/>
          <w:szCs w:val="28"/>
          <w:lang w:val="es-ES_tradnl"/>
        </w:rPr>
        <w:br w:type="page"/>
      </w:r>
    </w:p>
    <w:p w14:paraId="2AF27233" w14:textId="24D53607" w:rsidR="00C66A89" w:rsidRPr="003B25D3" w:rsidRDefault="00EB28CE" w:rsidP="00EB28CE">
      <w:pPr>
        <w:pStyle w:val="Heading2"/>
        <w:rPr>
          <w:rFonts w:ascii="Times New Roman" w:hAnsi="Times New Roman" w:cs="Times New Roman"/>
          <w:b/>
          <w:color w:val="auto"/>
          <w:sz w:val="28"/>
          <w:szCs w:val="28"/>
          <w:lang w:val="es-ES_tradnl"/>
        </w:rPr>
      </w:pPr>
      <w:r w:rsidRPr="003B25D3">
        <w:rPr>
          <w:rFonts w:ascii="Times New Roman" w:hAnsi="Times New Roman" w:cs="Times New Roman"/>
          <w:b/>
          <w:color w:val="auto"/>
          <w:sz w:val="28"/>
          <w:szCs w:val="28"/>
          <w:lang w:val="es-ES_tradnl"/>
        </w:rPr>
        <w:lastRenderedPageBreak/>
        <w:t>VoiceMe</w:t>
      </w:r>
      <w:r w:rsidR="00097DD1" w:rsidRPr="003B25D3">
        <w:rPr>
          <w:rFonts w:ascii="Times New Roman" w:hAnsi="Times New Roman" w:cs="Times New Roman"/>
          <w:b/>
          <w:color w:val="auto"/>
          <w:sz w:val="28"/>
          <w:szCs w:val="28"/>
          <w:lang w:val="es-ES_tradnl"/>
        </w:rPr>
        <w:t xml:space="preserve">: </w:t>
      </w:r>
      <w:r w:rsidR="00C66A89" w:rsidRPr="003B25D3">
        <w:rPr>
          <w:rFonts w:ascii="Times New Roman" w:hAnsi="Times New Roman" w:cs="Times New Roman"/>
          <w:b/>
          <w:color w:val="auto"/>
          <w:sz w:val="28"/>
          <w:szCs w:val="28"/>
          <w:lang w:val="es-ES_tradnl"/>
        </w:rPr>
        <w:t>Configuración</w:t>
      </w:r>
      <w:r w:rsidR="001C5E09">
        <w:rPr>
          <w:rFonts w:ascii="Times New Roman" w:hAnsi="Times New Roman" w:cs="Times New Roman"/>
          <w:b/>
          <w:color w:val="auto"/>
          <w:sz w:val="28"/>
          <w:szCs w:val="28"/>
          <w:lang w:val="es-ES_tradnl"/>
        </w:rPr>
        <w:t xml:space="preserve"> Básica</w:t>
      </w:r>
      <w:r w:rsidR="00543EB0" w:rsidRPr="003B25D3">
        <w:rPr>
          <w:rFonts w:ascii="Times New Roman" w:hAnsi="Times New Roman" w:cs="Times New Roman"/>
          <w:b/>
          <w:color w:val="auto"/>
          <w:sz w:val="28"/>
          <w:szCs w:val="28"/>
          <w:lang w:val="es-ES_tradnl"/>
        </w:rPr>
        <w:t xml:space="preserve"> </w:t>
      </w:r>
      <w:r w:rsidRPr="003B25D3">
        <w:rPr>
          <w:rFonts w:ascii="Times New Roman" w:hAnsi="Times New Roman" w:cs="Times New Roman"/>
          <w:b/>
          <w:color w:val="auto"/>
          <w:sz w:val="28"/>
          <w:szCs w:val="28"/>
          <w:lang w:val="es-ES_tradnl"/>
        </w:rPr>
        <w:t xml:space="preserve">y Uso </w:t>
      </w:r>
      <w:r w:rsidR="00543EB0" w:rsidRPr="003B25D3">
        <w:rPr>
          <w:rFonts w:ascii="Times New Roman" w:hAnsi="Times New Roman" w:cs="Times New Roman"/>
          <w:b/>
          <w:color w:val="auto"/>
          <w:sz w:val="28"/>
          <w:szCs w:val="28"/>
          <w:lang w:val="es-ES_tradnl"/>
        </w:rPr>
        <w:t>de</w:t>
      </w:r>
      <w:r w:rsidRPr="003B25D3">
        <w:rPr>
          <w:rFonts w:ascii="Times New Roman" w:hAnsi="Times New Roman" w:cs="Times New Roman"/>
          <w:b/>
          <w:color w:val="auto"/>
          <w:sz w:val="28"/>
          <w:szCs w:val="28"/>
          <w:lang w:val="es-ES_tradnl"/>
        </w:rPr>
        <w:t>l equipo</w:t>
      </w:r>
    </w:p>
    <w:p w14:paraId="3213E6F2" w14:textId="77777777" w:rsidR="00C66A89" w:rsidRPr="003B25D3" w:rsidRDefault="00C66A89" w:rsidP="00C66A89">
      <w:pPr>
        <w:rPr>
          <w:lang w:val="es-ES_tradnl"/>
        </w:rPr>
      </w:pPr>
    </w:p>
    <w:p w14:paraId="24CA7F9D" w14:textId="77777777" w:rsidR="00746EB2" w:rsidRPr="00746EB2" w:rsidRDefault="00746EB2" w:rsidP="001C5E09">
      <w:pPr>
        <w:pStyle w:val="ListParagraph"/>
        <w:numPr>
          <w:ilvl w:val="3"/>
          <w:numId w:val="8"/>
        </w:numPr>
        <w:spacing w:line="276" w:lineRule="auto"/>
        <w:ind w:left="810"/>
        <w:rPr>
          <w:b/>
          <w:lang w:val="es-ES_tradnl"/>
        </w:rPr>
      </w:pPr>
      <w:r w:rsidRPr="00746EB2">
        <w:rPr>
          <w:b/>
          <w:lang w:val="es-ES_tradnl"/>
        </w:rPr>
        <w:t>Instalación</w:t>
      </w:r>
    </w:p>
    <w:p w14:paraId="408F9247" w14:textId="062FC884" w:rsidR="00594BD6" w:rsidRPr="00746EB2" w:rsidRDefault="003B25D3" w:rsidP="001C5E09">
      <w:pPr>
        <w:pStyle w:val="ListParagraph"/>
        <w:numPr>
          <w:ilvl w:val="4"/>
          <w:numId w:val="8"/>
        </w:numPr>
        <w:spacing w:line="276" w:lineRule="auto"/>
        <w:ind w:left="1350"/>
        <w:rPr>
          <w:lang w:val="es-ES_tradnl"/>
        </w:rPr>
      </w:pPr>
      <w:r w:rsidRPr="00746EB2">
        <w:rPr>
          <w:lang w:val="es-ES_tradnl"/>
        </w:rPr>
        <w:t>Se p</w:t>
      </w:r>
      <w:r w:rsidR="00594BD6" w:rsidRPr="00746EB2">
        <w:rPr>
          <w:lang w:val="es-ES_tradnl"/>
        </w:rPr>
        <w:t>u</w:t>
      </w:r>
      <w:r w:rsidRPr="00746EB2">
        <w:rPr>
          <w:lang w:val="es-ES_tradnl"/>
        </w:rPr>
        <w:t>e</w:t>
      </w:r>
      <w:r w:rsidR="00594BD6" w:rsidRPr="00746EB2">
        <w:rPr>
          <w:lang w:val="es-ES_tradnl"/>
        </w:rPr>
        <w:t>de</w:t>
      </w:r>
      <w:r w:rsidR="00587769" w:rsidRPr="00746EB2">
        <w:rPr>
          <w:lang w:val="es-ES_tradnl"/>
        </w:rPr>
        <w:t>n</w:t>
      </w:r>
      <w:r w:rsidR="00594BD6" w:rsidRPr="00746EB2">
        <w:rPr>
          <w:lang w:val="es-ES_tradnl"/>
        </w:rPr>
        <w:t xml:space="preserve"> obtener instrucciones generales para la configuración y uso del VoiceMe en el siguiente enlace: </w:t>
      </w:r>
      <w:hyperlink r:id="rId13" w:history="1">
        <w:r w:rsidR="00746EB2" w:rsidRPr="00813543">
          <w:rPr>
            <w:rStyle w:val="Hyperlink"/>
          </w:rPr>
          <w:t xml:space="preserve">https://www.youtube.com/watch?v=vYdXGuvbDOU </w:t>
        </w:r>
      </w:hyperlink>
    </w:p>
    <w:p w14:paraId="5EEB88C1" w14:textId="14CCE890" w:rsidR="001B243E" w:rsidRPr="003B25D3" w:rsidRDefault="00587769" w:rsidP="001C5E09">
      <w:pPr>
        <w:pStyle w:val="ListParagraph"/>
        <w:numPr>
          <w:ilvl w:val="4"/>
          <w:numId w:val="8"/>
        </w:numPr>
        <w:spacing w:line="276" w:lineRule="auto"/>
        <w:ind w:left="1350"/>
        <w:rPr>
          <w:lang w:val="es-ES_tradnl"/>
        </w:rPr>
      </w:pPr>
      <w:r>
        <w:rPr>
          <w:lang w:val="es-ES_tradnl"/>
        </w:rPr>
        <w:t xml:space="preserve">Antes de </w:t>
      </w:r>
      <w:r w:rsidR="001B243E" w:rsidRPr="003B25D3">
        <w:rPr>
          <w:lang w:val="es-ES_tradnl"/>
        </w:rPr>
        <w:t>adiestra</w:t>
      </w:r>
      <w:r>
        <w:rPr>
          <w:lang w:val="es-ES_tradnl"/>
        </w:rPr>
        <w:t>r</w:t>
      </w:r>
      <w:r w:rsidR="001B243E" w:rsidRPr="003B25D3">
        <w:rPr>
          <w:lang w:val="es-ES_tradnl"/>
        </w:rPr>
        <w:t xml:space="preserve"> al </w:t>
      </w:r>
      <w:r w:rsidR="00AE6FC3" w:rsidRPr="003B25D3">
        <w:rPr>
          <w:lang w:val="es-ES_tradnl"/>
        </w:rPr>
        <w:t>VoiceMe</w:t>
      </w:r>
      <w:r>
        <w:rPr>
          <w:lang w:val="es-ES_tradnl"/>
        </w:rPr>
        <w:t xml:space="preserve"> para reconocer su voz</w:t>
      </w:r>
      <w:r w:rsidR="001B243E" w:rsidRPr="003B25D3">
        <w:rPr>
          <w:lang w:val="es-ES_tradnl"/>
        </w:rPr>
        <w:t>:</w:t>
      </w:r>
    </w:p>
    <w:p w14:paraId="0CEA4196" w14:textId="77777777" w:rsidR="001B243E" w:rsidRPr="003B25D3" w:rsidRDefault="001B243E" w:rsidP="001C5E09">
      <w:pPr>
        <w:pStyle w:val="ListParagraph"/>
        <w:numPr>
          <w:ilvl w:val="5"/>
          <w:numId w:val="8"/>
        </w:numPr>
        <w:spacing w:line="276" w:lineRule="auto"/>
        <w:ind w:left="1890"/>
        <w:rPr>
          <w:lang w:val="es-ES_tradnl"/>
        </w:rPr>
      </w:pPr>
      <w:r w:rsidRPr="003B25D3">
        <w:rPr>
          <w:lang w:val="es-ES_tradnl"/>
        </w:rPr>
        <w:t xml:space="preserve">Tenga a la mano todos los controles remotos que </w:t>
      </w:r>
      <w:r w:rsidR="00C73842" w:rsidRPr="003B25D3">
        <w:rPr>
          <w:lang w:val="es-ES_tradnl"/>
        </w:rPr>
        <w:t>quiere integrar al “</w:t>
      </w:r>
      <w:r w:rsidR="00AE6FC3" w:rsidRPr="003B25D3">
        <w:rPr>
          <w:lang w:val="es-ES_tradnl"/>
        </w:rPr>
        <w:t>VoiceMe</w:t>
      </w:r>
      <w:r w:rsidR="00C73842" w:rsidRPr="003B25D3">
        <w:rPr>
          <w:lang w:val="es-ES_tradnl"/>
        </w:rPr>
        <w:t>.”</w:t>
      </w:r>
    </w:p>
    <w:p w14:paraId="11E2D96F" w14:textId="77777777" w:rsidR="001B243E" w:rsidRPr="003B25D3" w:rsidRDefault="001B243E" w:rsidP="001C5E09">
      <w:pPr>
        <w:pStyle w:val="ListParagraph"/>
        <w:numPr>
          <w:ilvl w:val="5"/>
          <w:numId w:val="8"/>
        </w:numPr>
        <w:spacing w:line="276" w:lineRule="auto"/>
        <w:ind w:left="1890"/>
        <w:rPr>
          <w:lang w:val="es-ES_tradnl"/>
        </w:rPr>
      </w:pPr>
      <w:r w:rsidRPr="003B25D3">
        <w:rPr>
          <w:lang w:val="es-ES_tradnl"/>
        </w:rPr>
        <w:t xml:space="preserve">Obtenga la tabla que está disponible con las instrucciones del </w:t>
      </w:r>
      <w:r w:rsidR="00AE6FC3" w:rsidRPr="003B25D3">
        <w:rPr>
          <w:lang w:val="es-ES_tradnl"/>
        </w:rPr>
        <w:t>VoiceMe</w:t>
      </w:r>
      <w:r w:rsidRPr="003B25D3">
        <w:rPr>
          <w:lang w:val="es-ES_tradnl"/>
        </w:rPr>
        <w:t xml:space="preserve"> titulada “Command List”</w:t>
      </w:r>
    </w:p>
    <w:p w14:paraId="46BC24CE" w14:textId="202260CC" w:rsidR="001B243E" w:rsidRPr="003B25D3" w:rsidRDefault="001B243E" w:rsidP="001C5E09">
      <w:pPr>
        <w:pStyle w:val="ListParagraph"/>
        <w:numPr>
          <w:ilvl w:val="5"/>
          <w:numId w:val="8"/>
        </w:numPr>
        <w:spacing w:line="276" w:lineRule="auto"/>
        <w:ind w:left="1890"/>
        <w:rPr>
          <w:lang w:val="es-ES_tradnl"/>
        </w:rPr>
      </w:pPr>
      <w:r w:rsidRPr="003B25D3">
        <w:rPr>
          <w:lang w:val="es-ES_tradnl"/>
        </w:rPr>
        <w:t xml:space="preserve">Utilice la tabla </w:t>
      </w:r>
      <w:r w:rsidR="00587769">
        <w:rPr>
          <w:lang w:val="es-ES_tradnl"/>
        </w:rPr>
        <w:t xml:space="preserve">“Command List” (incluida con las instrucciones del VoiceMe) </w:t>
      </w:r>
      <w:r w:rsidRPr="003B25D3">
        <w:rPr>
          <w:lang w:val="es-ES_tradnl"/>
        </w:rPr>
        <w:t xml:space="preserve">para asignar </w:t>
      </w:r>
      <w:r w:rsidR="00587769">
        <w:rPr>
          <w:lang w:val="es-ES_tradnl"/>
        </w:rPr>
        <w:t>una palabra clave a cad</w:t>
      </w:r>
      <w:r w:rsidRPr="003B25D3">
        <w:rPr>
          <w:lang w:val="es-ES_tradnl"/>
        </w:rPr>
        <w:t xml:space="preserve">a uno de los </w:t>
      </w:r>
      <w:r w:rsidR="00746EB2">
        <w:rPr>
          <w:lang w:val="es-ES_tradnl"/>
        </w:rPr>
        <w:t xml:space="preserve">4 </w:t>
      </w:r>
      <w:r w:rsidRPr="003B25D3">
        <w:rPr>
          <w:lang w:val="es-ES_tradnl"/>
        </w:rPr>
        <w:t>“User</w:t>
      </w:r>
      <w:r w:rsidR="00587769">
        <w:rPr>
          <w:lang w:val="es-ES_tradnl"/>
        </w:rPr>
        <w:t xml:space="preserve"> Buttons”</w:t>
      </w:r>
      <w:r w:rsidR="00746EB2">
        <w:rPr>
          <w:lang w:val="es-ES_tradnl"/>
        </w:rPr>
        <w:t xml:space="preserve">, uno </w:t>
      </w:r>
      <w:r w:rsidRPr="003B25D3">
        <w:rPr>
          <w:lang w:val="es-ES_tradnl"/>
        </w:rPr>
        <w:t>para cada control remoto. Por eje</w:t>
      </w:r>
      <w:r w:rsidR="00746EB2">
        <w:rPr>
          <w:lang w:val="es-ES_tradnl"/>
        </w:rPr>
        <w:t>mplo, puede asignar la palabra</w:t>
      </w:r>
      <w:r w:rsidRPr="003B25D3">
        <w:rPr>
          <w:lang w:val="es-ES_tradnl"/>
        </w:rPr>
        <w:t xml:space="preserve"> “Cable” para referirse al control remoto del sistema de satélite y “</w:t>
      </w:r>
      <w:r w:rsidR="00703E3B" w:rsidRPr="003B25D3">
        <w:rPr>
          <w:lang w:val="es-ES_tradnl"/>
        </w:rPr>
        <w:t>Televisión</w:t>
      </w:r>
      <w:r w:rsidRPr="003B25D3">
        <w:rPr>
          <w:lang w:val="es-ES_tradnl"/>
        </w:rPr>
        <w:t>” para referirse al control remoto de la televisión.</w:t>
      </w:r>
    </w:p>
    <w:p w14:paraId="3ADCD67E" w14:textId="5A209AFF" w:rsidR="001B243E" w:rsidRPr="003B25D3" w:rsidRDefault="00746EB2" w:rsidP="001C5E09">
      <w:pPr>
        <w:pStyle w:val="ListParagraph"/>
        <w:numPr>
          <w:ilvl w:val="5"/>
          <w:numId w:val="8"/>
        </w:numPr>
        <w:spacing w:line="276" w:lineRule="auto"/>
        <w:ind w:left="1890"/>
        <w:rPr>
          <w:lang w:val="es-ES_tradnl"/>
        </w:rPr>
      </w:pPr>
      <w:r>
        <w:rPr>
          <w:lang w:val="es-ES_tradnl"/>
        </w:rPr>
        <w:t xml:space="preserve">Utilice </w:t>
      </w:r>
      <w:r w:rsidR="001B243E" w:rsidRPr="003B25D3">
        <w:rPr>
          <w:lang w:val="es-ES_tradnl"/>
        </w:rPr>
        <w:t xml:space="preserve">la tabla </w:t>
      </w:r>
      <w:r>
        <w:rPr>
          <w:lang w:val="es-ES_tradnl"/>
        </w:rPr>
        <w:t xml:space="preserve">“Command List” </w:t>
      </w:r>
      <w:r w:rsidR="001B243E" w:rsidRPr="003B25D3">
        <w:rPr>
          <w:lang w:val="es-ES_tradnl"/>
        </w:rPr>
        <w:t xml:space="preserve">para hacer </w:t>
      </w:r>
      <w:r w:rsidR="0052688E" w:rsidRPr="003B25D3">
        <w:rPr>
          <w:lang w:val="es-ES_tradnl"/>
        </w:rPr>
        <w:t xml:space="preserve">una lista de los comandos que se van a adiestrar </w:t>
      </w:r>
      <w:r>
        <w:rPr>
          <w:lang w:val="es-ES_tradnl"/>
        </w:rPr>
        <w:t xml:space="preserve">en cada uno de los “User Buttons” (ej. Power, Channel Up, Mute, </w:t>
      </w:r>
      <w:r w:rsidR="001B243E" w:rsidRPr="003B25D3">
        <w:rPr>
          <w:lang w:val="es-ES_tradnl"/>
        </w:rPr>
        <w:t>etc.).</w:t>
      </w:r>
    </w:p>
    <w:p w14:paraId="451D6994" w14:textId="2125ED5B" w:rsidR="001B243E" w:rsidRPr="003B25D3" w:rsidRDefault="00746EB2" w:rsidP="001C5E09">
      <w:pPr>
        <w:pStyle w:val="ListParagraph"/>
        <w:numPr>
          <w:ilvl w:val="4"/>
          <w:numId w:val="8"/>
        </w:numPr>
        <w:spacing w:line="276" w:lineRule="auto"/>
        <w:ind w:left="1350"/>
        <w:rPr>
          <w:lang w:val="es-ES_tradnl"/>
        </w:rPr>
      </w:pPr>
      <w:r>
        <w:rPr>
          <w:lang w:val="es-ES_tradnl"/>
        </w:rPr>
        <w:t xml:space="preserve">Conecte el </w:t>
      </w:r>
      <w:r w:rsidR="00A232A3" w:rsidRPr="003B25D3">
        <w:rPr>
          <w:lang w:val="es-ES_tradnl"/>
        </w:rPr>
        <w:t>Voice</w:t>
      </w:r>
      <w:r>
        <w:rPr>
          <w:lang w:val="es-ES_tradnl"/>
        </w:rPr>
        <w:t>Me</w:t>
      </w:r>
      <w:r w:rsidR="00A232A3" w:rsidRPr="003B25D3">
        <w:rPr>
          <w:lang w:val="es-ES_tradnl"/>
        </w:rPr>
        <w:t xml:space="preserve"> a la corriente </w:t>
      </w:r>
      <w:r>
        <w:rPr>
          <w:lang w:val="es-ES_tradnl"/>
        </w:rPr>
        <w:t xml:space="preserve">eléctrica. Puede utilizar baterías, pero de ser así debe mover </w:t>
      </w:r>
      <w:r w:rsidR="00C73842" w:rsidRPr="003B25D3">
        <w:rPr>
          <w:lang w:val="es-ES_tradnl"/>
        </w:rPr>
        <w:t xml:space="preserve">el interruptor </w:t>
      </w:r>
      <w:r>
        <w:rPr>
          <w:lang w:val="es-ES_tradnl"/>
        </w:rPr>
        <w:t xml:space="preserve">que está </w:t>
      </w:r>
      <w:r w:rsidR="00C73842" w:rsidRPr="003B25D3">
        <w:rPr>
          <w:lang w:val="es-ES_tradnl"/>
        </w:rPr>
        <w:t xml:space="preserve">debajo del </w:t>
      </w:r>
      <w:r w:rsidR="00AE6FC3" w:rsidRPr="003B25D3">
        <w:rPr>
          <w:lang w:val="es-ES_tradnl"/>
        </w:rPr>
        <w:t>VoiceMe</w:t>
      </w:r>
      <w:r w:rsidR="00C73842" w:rsidRPr="003B25D3">
        <w:rPr>
          <w:lang w:val="es-ES_tradnl"/>
        </w:rPr>
        <w:t xml:space="preserve"> </w:t>
      </w:r>
      <w:r>
        <w:rPr>
          <w:lang w:val="es-ES_tradnl"/>
        </w:rPr>
        <w:t xml:space="preserve">a la posición </w:t>
      </w:r>
      <w:r w:rsidR="00C73842" w:rsidRPr="003B25D3">
        <w:rPr>
          <w:lang w:val="es-ES_tradnl"/>
        </w:rPr>
        <w:t>“On.”</w:t>
      </w:r>
    </w:p>
    <w:p w14:paraId="14682963" w14:textId="77777777" w:rsidR="004E0326" w:rsidRPr="001453C9" w:rsidRDefault="004E0326" w:rsidP="001C5E09">
      <w:pPr>
        <w:pStyle w:val="ListParagraph"/>
        <w:numPr>
          <w:ilvl w:val="3"/>
          <w:numId w:val="8"/>
        </w:numPr>
        <w:spacing w:line="276" w:lineRule="auto"/>
        <w:ind w:left="810"/>
        <w:rPr>
          <w:b/>
          <w:lang w:val="es-ES_tradnl"/>
        </w:rPr>
      </w:pPr>
      <w:r w:rsidRPr="001453C9">
        <w:rPr>
          <w:b/>
          <w:lang w:val="es-ES_tradnl"/>
        </w:rPr>
        <w:t xml:space="preserve">Configurar el </w:t>
      </w:r>
      <w:r w:rsidR="00AE6FC3" w:rsidRPr="001453C9">
        <w:rPr>
          <w:b/>
          <w:lang w:val="es-ES_tradnl"/>
        </w:rPr>
        <w:t>VoiceMe</w:t>
      </w:r>
      <w:r w:rsidRPr="001453C9">
        <w:rPr>
          <w:b/>
          <w:lang w:val="es-ES_tradnl"/>
        </w:rPr>
        <w:t>:</w:t>
      </w:r>
    </w:p>
    <w:p w14:paraId="7B086D8A" w14:textId="77777777" w:rsidR="00706D35" w:rsidRPr="001453C9" w:rsidRDefault="00706D35" w:rsidP="001C5E09">
      <w:pPr>
        <w:pStyle w:val="ListParagraph"/>
        <w:numPr>
          <w:ilvl w:val="4"/>
          <w:numId w:val="8"/>
        </w:numPr>
        <w:spacing w:line="276" w:lineRule="auto"/>
        <w:ind w:left="1350"/>
        <w:rPr>
          <w:b/>
          <w:lang w:val="es-ES_tradnl"/>
        </w:rPr>
      </w:pPr>
      <w:r w:rsidRPr="001453C9">
        <w:rPr>
          <w:b/>
          <w:lang w:val="es-ES_tradnl"/>
        </w:rPr>
        <w:t>Para adiestrar los comandos:</w:t>
      </w:r>
    </w:p>
    <w:p w14:paraId="0D5F3847" w14:textId="4B42189C" w:rsidR="00A232A3" w:rsidRPr="003B25D3" w:rsidRDefault="00C76819" w:rsidP="001C5E09">
      <w:pPr>
        <w:pStyle w:val="ListParagraph"/>
        <w:numPr>
          <w:ilvl w:val="5"/>
          <w:numId w:val="8"/>
        </w:numPr>
        <w:spacing w:line="276" w:lineRule="auto"/>
        <w:ind w:left="1890"/>
        <w:rPr>
          <w:lang w:val="es-ES_tradnl"/>
        </w:rPr>
      </w:pPr>
      <w:r w:rsidRPr="003B25D3">
        <w:rPr>
          <w:lang w:val="es-ES_tradnl"/>
        </w:rPr>
        <w:t xml:space="preserve">Para seleccionar la función deseada </w:t>
      </w:r>
      <w:r w:rsidR="004E0326" w:rsidRPr="003B25D3">
        <w:rPr>
          <w:lang w:val="es-ES_tradnl"/>
        </w:rPr>
        <w:t xml:space="preserve">presione </w:t>
      </w:r>
      <w:r w:rsidR="003B25D3">
        <w:rPr>
          <w:lang w:val="es-ES_tradnl"/>
        </w:rPr>
        <w:t xml:space="preserve">uno de los </w:t>
      </w:r>
      <w:r w:rsidR="00C73842" w:rsidRPr="003B25D3">
        <w:rPr>
          <w:lang w:val="es-ES_tradnl"/>
        </w:rPr>
        <w:t xml:space="preserve">“User Button” de la primera fila del </w:t>
      </w:r>
      <w:r w:rsidR="00AE6FC3" w:rsidRPr="003B25D3">
        <w:rPr>
          <w:lang w:val="es-ES_tradnl"/>
        </w:rPr>
        <w:t>VoiceMe</w:t>
      </w:r>
      <w:r w:rsidR="00C73842" w:rsidRPr="003B25D3">
        <w:rPr>
          <w:lang w:val="es-ES_tradnl"/>
        </w:rPr>
        <w:t xml:space="preserve">. </w:t>
      </w:r>
    </w:p>
    <w:p w14:paraId="18FEBA10" w14:textId="4F0809DE" w:rsidR="004E0326" w:rsidRPr="003B25D3" w:rsidRDefault="004E0326" w:rsidP="001C5E09">
      <w:pPr>
        <w:pStyle w:val="ListParagraph"/>
        <w:numPr>
          <w:ilvl w:val="5"/>
          <w:numId w:val="8"/>
        </w:numPr>
        <w:spacing w:line="276" w:lineRule="auto"/>
        <w:ind w:left="1890"/>
        <w:rPr>
          <w:lang w:val="es-ES_tradnl"/>
        </w:rPr>
      </w:pPr>
      <w:r w:rsidRPr="003B25D3">
        <w:rPr>
          <w:lang w:val="es-ES_tradnl"/>
        </w:rPr>
        <w:t xml:space="preserve">Cuando escuche </w:t>
      </w:r>
      <w:r w:rsidR="006A3204" w:rsidRPr="003B25D3">
        <w:rPr>
          <w:lang w:val="es-ES_tradnl"/>
        </w:rPr>
        <w:t>“T</w:t>
      </w:r>
      <w:r w:rsidRPr="003B25D3">
        <w:rPr>
          <w:lang w:val="es-ES_tradnl"/>
        </w:rPr>
        <w:t>r</w:t>
      </w:r>
      <w:r w:rsidR="006A3204" w:rsidRPr="003B25D3">
        <w:rPr>
          <w:lang w:val="es-ES_tradnl"/>
        </w:rPr>
        <w:t>a</w:t>
      </w:r>
      <w:r w:rsidRPr="003B25D3">
        <w:rPr>
          <w:lang w:val="es-ES_tradnl"/>
        </w:rPr>
        <w:t>in command” presione el botón.</w:t>
      </w:r>
    </w:p>
    <w:p w14:paraId="7F34A91D" w14:textId="77777777" w:rsidR="004E0326" w:rsidRPr="003B25D3" w:rsidRDefault="004E0326" w:rsidP="001C5E09">
      <w:pPr>
        <w:pStyle w:val="ListParagraph"/>
        <w:numPr>
          <w:ilvl w:val="5"/>
          <w:numId w:val="8"/>
        </w:numPr>
        <w:spacing w:line="276" w:lineRule="auto"/>
        <w:ind w:left="1890"/>
        <w:rPr>
          <w:lang w:val="es-ES_tradnl"/>
        </w:rPr>
      </w:pPr>
      <w:r w:rsidRPr="003B25D3">
        <w:rPr>
          <w:lang w:val="es-ES_tradnl"/>
        </w:rPr>
        <w:t>Luego diga el comando #1. Por ejemplo, “</w:t>
      </w:r>
      <w:r w:rsidR="00C76819" w:rsidRPr="003B25D3">
        <w:rPr>
          <w:lang w:val="es-ES_tradnl"/>
        </w:rPr>
        <w:t xml:space="preserve">TV </w:t>
      </w:r>
      <w:r w:rsidRPr="003B25D3">
        <w:rPr>
          <w:lang w:val="es-ES_tradnl"/>
        </w:rPr>
        <w:t xml:space="preserve">Power” para prender y apagar el </w:t>
      </w:r>
      <w:r w:rsidR="00C76819" w:rsidRPr="003B25D3">
        <w:rPr>
          <w:lang w:val="es-ES_tradnl"/>
        </w:rPr>
        <w:t>televisor</w:t>
      </w:r>
      <w:r w:rsidRPr="003B25D3">
        <w:rPr>
          <w:lang w:val="es-ES_tradnl"/>
        </w:rPr>
        <w:t>.</w:t>
      </w:r>
    </w:p>
    <w:p w14:paraId="2248AB4F" w14:textId="77777777" w:rsidR="006D0BBD" w:rsidRPr="003B25D3" w:rsidRDefault="006D0BBD" w:rsidP="001C5E09">
      <w:pPr>
        <w:pStyle w:val="ListParagraph"/>
        <w:numPr>
          <w:ilvl w:val="5"/>
          <w:numId w:val="8"/>
        </w:numPr>
        <w:spacing w:line="276" w:lineRule="auto"/>
        <w:ind w:left="1890"/>
        <w:rPr>
          <w:lang w:val="es-ES_tradnl"/>
        </w:rPr>
      </w:pPr>
      <w:r w:rsidRPr="003B25D3">
        <w:rPr>
          <w:lang w:val="es-ES_tradnl"/>
        </w:rPr>
        <w:t>Cuando escuche “Please repeat”, vuelva a decir el comando. Por ejemplo, “TV Power.”</w:t>
      </w:r>
    </w:p>
    <w:p w14:paraId="58E0AD38" w14:textId="0DFB60EB" w:rsidR="004E0326" w:rsidRPr="003B25D3" w:rsidRDefault="004E0326" w:rsidP="001C5E09">
      <w:pPr>
        <w:pStyle w:val="ListParagraph"/>
        <w:numPr>
          <w:ilvl w:val="5"/>
          <w:numId w:val="8"/>
        </w:numPr>
        <w:spacing w:line="276" w:lineRule="auto"/>
        <w:ind w:left="1890"/>
        <w:rPr>
          <w:lang w:val="es-ES_tradnl"/>
        </w:rPr>
      </w:pPr>
      <w:r w:rsidRPr="003B25D3">
        <w:rPr>
          <w:lang w:val="es-ES_tradnl"/>
        </w:rPr>
        <w:t xml:space="preserve">Luego obtenga el control remoto del equipo que quiere controlar, </w:t>
      </w:r>
      <w:r w:rsidR="001C5E09">
        <w:rPr>
          <w:lang w:val="es-ES_tradnl"/>
        </w:rPr>
        <w:t xml:space="preserve">apúntelo hacia el </w:t>
      </w:r>
      <w:r w:rsidRPr="003B25D3">
        <w:rPr>
          <w:lang w:val="es-ES_tradnl"/>
        </w:rPr>
        <w:t xml:space="preserve">frente </w:t>
      </w:r>
      <w:r w:rsidR="001C5E09">
        <w:rPr>
          <w:lang w:val="es-ES_tradnl"/>
        </w:rPr>
        <w:t>de</w:t>
      </w:r>
      <w:r w:rsidRPr="003B25D3">
        <w:rPr>
          <w:lang w:val="es-ES_tradnl"/>
        </w:rPr>
        <w:t xml:space="preserve">l </w:t>
      </w:r>
      <w:r w:rsidR="00AE6FC3" w:rsidRPr="003B25D3">
        <w:rPr>
          <w:lang w:val="es-ES_tradnl"/>
        </w:rPr>
        <w:t>VoiceMe</w:t>
      </w:r>
      <w:r w:rsidR="006A3204" w:rsidRPr="003B25D3">
        <w:rPr>
          <w:lang w:val="es-ES_tradnl"/>
        </w:rPr>
        <w:t xml:space="preserve"> y presione el botón del control remoto que corresponde al comando</w:t>
      </w:r>
      <w:r w:rsidR="001C5E09">
        <w:rPr>
          <w:lang w:val="es-ES_tradnl"/>
        </w:rPr>
        <w:t xml:space="preserve"> (</w:t>
      </w:r>
      <w:r w:rsidR="003B25D3">
        <w:rPr>
          <w:lang w:val="es-ES_tradnl"/>
        </w:rPr>
        <w:t>Power)</w:t>
      </w:r>
      <w:r w:rsidR="00C76819" w:rsidRPr="003B25D3">
        <w:rPr>
          <w:lang w:val="es-ES_tradnl"/>
        </w:rPr>
        <w:t xml:space="preserve"> hasta escuchar un sonido de “beep”</w:t>
      </w:r>
      <w:r w:rsidR="006A3204" w:rsidRPr="003B25D3">
        <w:rPr>
          <w:lang w:val="es-ES_tradnl"/>
        </w:rPr>
        <w:t xml:space="preserve">. </w:t>
      </w:r>
    </w:p>
    <w:p w14:paraId="3E622E09" w14:textId="77777777" w:rsidR="006A3204" w:rsidRPr="003B25D3" w:rsidRDefault="006A3204" w:rsidP="001C5E09">
      <w:pPr>
        <w:pStyle w:val="ListParagraph"/>
        <w:numPr>
          <w:ilvl w:val="5"/>
          <w:numId w:val="8"/>
        </w:numPr>
        <w:spacing w:line="276" w:lineRule="auto"/>
        <w:ind w:left="1890"/>
        <w:rPr>
          <w:lang w:val="es-ES_tradnl"/>
        </w:rPr>
      </w:pPr>
      <w:r w:rsidRPr="003B25D3">
        <w:rPr>
          <w:lang w:val="es-ES_tradnl"/>
        </w:rPr>
        <w:t xml:space="preserve">Luego presione el “User Button” del </w:t>
      </w:r>
      <w:r w:rsidR="00AE6FC3" w:rsidRPr="003B25D3">
        <w:rPr>
          <w:lang w:val="es-ES_tradnl"/>
        </w:rPr>
        <w:t>VoiceMe</w:t>
      </w:r>
      <w:r w:rsidRPr="003B25D3">
        <w:rPr>
          <w:lang w:val="es-ES_tradnl"/>
        </w:rPr>
        <w:t xml:space="preserve"> por 2 segundos hasta escuchar “Action Completed.”</w:t>
      </w:r>
    </w:p>
    <w:p w14:paraId="578CF04D" w14:textId="4A8F617C" w:rsidR="006A3204" w:rsidRPr="003B25D3" w:rsidRDefault="006A3204" w:rsidP="001C5E09">
      <w:pPr>
        <w:pStyle w:val="ListParagraph"/>
        <w:numPr>
          <w:ilvl w:val="5"/>
          <w:numId w:val="8"/>
        </w:numPr>
        <w:spacing w:line="276" w:lineRule="auto"/>
        <w:ind w:left="1890"/>
        <w:rPr>
          <w:lang w:val="es-ES_tradnl"/>
        </w:rPr>
      </w:pPr>
      <w:r w:rsidRPr="003B25D3">
        <w:rPr>
          <w:lang w:val="es-ES_tradnl"/>
        </w:rPr>
        <w:t>Luego cuando escuche “Please name command two,” diga el comando #2. Por ejemplo, “C</w:t>
      </w:r>
      <w:r w:rsidR="003B25D3">
        <w:rPr>
          <w:lang w:val="es-ES_tradnl"/>
        </w:rPr>
        <w:t>h</w:t>
      </w:r>
      <w:r w:rsidR="001C5E09">
        <w:rPr>
          <w:lang w:val="es-ES_tradnl"/>
        </w:rPr>
        <w:t>annel up” y repita los pasos iv</w:t>
      </w:r>
      <w:r w:rsidR="003B25D3">
        <w:rPr>
          <w:lang w:val="es-ES_tradnl"/>
        </w:rPr>
        <w:t xml:space="preserve"> al vi.</w:t>
      </w:r>
      <w:r w:rsidRPr="003B25D3">
        <w:rPr>
          <w:lang w:val="es-ES_tradnl"/>
        </w:rPr>
        <w:t xml:space="preserve"> Continúe este proceso hasta programar todos los comandos deseados.</w:t>
      </w:r>
    </w:p>
    <w:p w14:paraId="54EB9C6D" w14:textId="77777777" w:rsidR="006A3204" w:rsidRPr="003B25D3" w:rsidRDefault="006A3204" w:rsidP="001C5E09">
      <w:pPr>
        <w:pStyle w:val="ListParagraph"/>
        <w:numPr>
          <w:ilvl w:val="5"/>
          <w:numId w:val="8"/>
        </w:numPr>
        <w:spacing w:line="276" w:lineRule="auto"/>
        <w:ind w:left="1890"/>
        <w:rPr>
          <w:lang w:val="es-ES_tradnl"/>
        </w:rPr>
      </w:pPr>
      <w:r w:rsidRPr="003B25D3">
        <w:rPr>
          <w:lang w:val="es-ES_tradnl"/>
        </w:rPr>
        <w:t>Para volver a las opciones del menú principal, mantenga el “User Button” presionado por dos segundos hasta escuchar “Action cancelled.”</w:t>
      </w:r>
    </w:p>
    <w:p w14:paraId="6DDCF55C" w14:textId="77777777" w:rsidR="00706D35" w:rsidRPr="001453C9" w:rsidRDefault="00706D35" w:rsidP="001C5E09">
      <w:pPr>
        <w:pStyle w:val="ListParagraph"/>
        <w:numPr>
          <w:ilvl w:val="4"/>
          <w:numId w:val="8"/>
        </w:numPr>
        <w:spacing w:line="276" w:lineRule="auto"/>
        <w:ind w:left="1350"/>
        <w:rPr>
          <w:b/>
          <w:lang w:val="es-ES_tradnl"/>
        </w:rPr>
      </w:pPr>
      <w:r w:rsidRPr="001453C9">
        <w:rPr>
          <w:b/>
          <w:lang w:val="es-ES_tradnl"/>
        </w:rPr>
        <w:t>Para adiestrar los Keywords:</w:t>
      </w:r>
    </w:p>
    <w:p w14:paraId="50BDBC9D" w14:textId="77777777" w:rsidR="00706D35" w:rsidRPr="003B25D3" w:rsidRDefault="00706D35" w:rsidP="001C5E09">
      <w:pPr>
        <w:pStyle w:val="ListParagraph"/>
        <w:numPr>
          <w:ilvl w:val="5"/>
          <w:numId w:val="8"/>
        </w:numPr>
        <w:tabs>
          <w:tab w:val="left" w:pos="2520"/>
        </w:tabs>
        <w:spacing w:line="276" w:lineRule="auto"/>
        <w:ind w:left="1890"/>
        <w:rPr>
          <w:lang w:val="es-ES_tradnl"/>
        </w:rPr>
      </w:pPr>
      <w:r w:rsidRPr="003B25D3">
        <w:rPr>
          <w:lang w:val="es-ES_tradnl"/>
        </w:rPr>
        <w:lastRenderedPageBreak/>
        <w:t>Presiones</w:t>
      </w:r>
      <w:r w:rsidR="006A3204" w:rsidRPr="003B25D3">
        <w:rPr>
          <w:lang w:val="es-ES_tradnl"/>
        </w:rPr>
        <w:t xml:space="preserve"> el “User Button” </w:t>
      </w:r>
      <w:r w:rsidRPr="003B25D3">
        <w:rPr>
          <w:lang w:val="es-ES_tradnl"/>
        </w:rPr>
        <w:t>en donde configuró los comandos.</w:t>
      </w:r>
    </w:p>
    <w:p w14:paraId="4BC7E70C" w14:textId="77777777" w:rsidR="003B25D3" w:rsidRDefault="003B46BF" w:rsidP="001C5E09">
      <w:pPr>
        <w:pStyle w:val="ListParagraph"/>
        <w:numPr>
          <w:ilvl w:val="5"/>
          <w:numId w:val="8"/>
        </w:numPr>
        <w:tabs>
          <w:tab w:val="left" w:pos="2520"/>
        </w:tabs>
        <w:spacing w:line="276" w:lineRule="auto"/>
        <w:ind w:left="1890"/>
        <w:rPr>
          <w:lang w:val="es-ES_tradnl"/>
        </w:rPr>
      </w:pPr>
      <w:r w:rsidRPr="003B25D3">
        <w:rPr>
          <w:lang w:val="es-ES_tradnl"/>
        </w:rPr>
        <w:t>Cuando escuche “Train ke</w:t>
      </w:r>
      <w:r w:rsidR="003B25D3">
        <w:rPr>
          <w:lang w:val="es-ES_tradnl"/>
        </w:rPr>
        <w:t>ywords,” presione el botón.</w:t>
      </w:r>
    </w:p>
    <w:p w14:paraId="19F9A5FC" w14:textId="2E841804" w:rsidR="003B46BF" w:rsidRPr="003B25D3" w:rsidRDefault="003B46BF" w:rsidP="001C5E09">
      <w:pPr>
        <w:pStyle w:val="ListParagraph"/>
        <w:numPr>
          <w:ilvl w:val="5"/>
          <w:numId w:val="8"/>
        </w:numPr>
        <w:tabs>
          <w:tab w:val="left" w:pos="2520"/>
        </w:tabs>
        <w:spacing w:line="276" w:lineRule="auto"/>
        <w:ind w:left="1890"/>
        <w:rPr>
          <w:lang w:val="es-ES_tradnl"/>
        </w:rPr>
      </w:pPr>
      <w:r w:rsidRPr="003B25D3">
        <w:rPr>
          <w:lang w:val="es-ES_tradnl"/>
        </w:rPr>
        <w:t>Cuando escuche “Please name a keyword” diga la palabra clave que corresponden a los comandos que adiestró previamente.</w:t>
      </w:r>
      <w:r w:rsidR="00866D22">
        <w:rPr>
          <w:lang w:val="es-ES_tradnl"/>
        </w:rPr>
        <w:t xml:space="preserve"> Por ejemplo, “Cable TV.”</w:t>
      </w:r>
    </w:p>
    <w:p w14:paraId="19616AF3" w14:textId="77777777" w:rsidR="003B46BF" w:rsidRPr="003B25D3" w:rsidRDefault="003B46BF" w:rsidP="001C5E09">
      <w:pPr>
        <w:pStyle w:val="ListParagraph"/>
        <w:numPr>
          <w:ilvl w:val="5"/>
          <w:numId w:val="8"/>
        </w:numPr>
        <w:tabs>
          <w:tab w:val="left" w:pos="2520"/>
        </w:tabs>
        <w:spacing w:line="276" w:lineRule="auto"/>
        <w:ind w:left="1890"/>
        <w:rPr>
          <w:lang w:val="es-ES_tradnl"/>
        </w:rPr>
      </w:pPr>
      <w:r w:rsidRPr="003B25D3">
        <w:rPr>
          <w:lang w:val="es-ES_tradnl"/>
        </w:rPr>
        <w:t>Cuando escuche “Please repeat” repita la palabra clave.</w:t>
      </w:r>
    </w:p>
    <w:p w14:paraId="49509ACF" w14:textId="23D6C792" w:rsidR="003B46BF" w:rsidRPr="003B25D3" w:rsidRDefault="003B46BF" w:rsidP="001C5E09">
      <w:pPr>
        <w:pStyle w:val="ListParagraph"/>
        <w:numPr>
          <w:ilvl w:val="5"/>
          <w:numId w:val="8"/>
        </w:numPr>
        <w:tabs>
          <w:tab w:val="left" w:pos="2520"/>
        </w:tabs>
        <w:spacing w:line="276" w:lineRule="auto"/>
        <w:ind w:left="1890"/>
        <w:rPr>
          <w:lang w:val="es-ES_tradnl"/>
        </w:rPr>
      </w:pPr>
      <w:r w:rsidRPr="003B25D3">
        <w:rPr>
          <w:lang w:val="es-ES_tradnl"/>
        </w:rPr>
        <w:t xml:space="preserve">Cuando escuche “Action completed” </w:t>
      </w:r>
      <w:r w:rsidR="00703E3B" w:rsidRPr="003B25D3">
        <w:rPr>
          <w:lang w:val="es-ES_tradnl"/>
        </w:rPr>
        <w:t>vuelva</w:t>
      </w:r>
      <w:r w:rsidRPr="003B25D3">
        <w:rPr>
          <w:lang w:val="es-ES_tradnl"/>
        </w:rPr>
        <w:t xml:space="preserve"> a presionar el “User Button.”</w:t>
      </w:r>
    </w:p>
    <w:p w14:paraId="4D0C73FD" w14:textId="4429E054" w:rsidR="003B25D3" w:rsidRPr="001453C9" w:rsidRDefault="003B25D3" w:rsidP="001C5E09">
      <w:pPr>
        <w:pStyle w:val="ListParagraph"/>
        <w:numPr>
          <w:ilvl w:val="1"/>
          <w:numId w:val="8"/>
        </w:numPr>
        <w:tabs>
          <w:tab w:val="left" w:pos="2520"/>
        </w:tabs>
        <w:spacing w:line="276" w:lineRule="auto"/>
        <w:rPr>
          <w:b/>
          <w:lang w:val="es-ES_tradnl"/>
        </w:rPr>
      </w:pPr>
      <w:r w:rsidRPr="001453C9">
        <w:rPr>
          <w:b/>
          <w:lang w:val="es-ES_tradnl"/>
        </w:rPr>
        <w:t>Para seleccionar la respuesta del VoiceMe al decir el “keyword”</w:t>
      </w:r>
    </w:p>
    <w:p w14:paraId="1827B8A9" w14:textId="2F5C7A8B" w:rsidR="003B25D3" w:rsidRPr="003B25D3" w:rsidRDefault="001453C9" w:rsidP="001C5E09">
      <w:pPr>
        <w:pStyle w:val="ListParagraph"/>
        <w:numPr>
          <w:ilvl w:val="5"/>
          <w:numId w:val="8"/>
        </w:numPr>
        <w:spacing w:line="276" w:lineRule="auto"/>
        <w:ind w:left="1890"/>
        <w:rPr>
          <w:lang w:val="es-ES_tradnl"/>
        </w:rPr>
      </w:pPr>
      <w:r>
        <w:rPr>
          <w:lang w:val="es-ES_tradnl"/>
        </w:rPr>
        <w:t>P</w:t>
      </w:r>
      <w:r w:rsidR="003B25D3" w:rsidRPr="003B25D3">
        <w:rPr>
          <w:lang w:val="es-ES_tradnl"/>
        </w:rPr>
        <w:t xml:space="preserve">resione </w:t>
      </w:r>
      <w:r>
        <w:rPr>
          <w:lang w:val="es-ES_tradnl"/>
        </w:rPr>
        <w:t>el</w:t>
      </w:r>
      <w:r w:rsidR="003B25D3">
        <w:rPr>
          <w:lang w:val="es-ES_tradnl"/>
        </w:rPr>
        <w:t xml:space="preserve"> </w:t>
      </w:r>
      <w:r w:rsidR="003B25D3" w:rsidRPr="003B25D3">
        <w:rPr>
          <w:lang w:val="es-ES_tradnl"/>
        </w:rPr>
        <w:t>“User Button</w:t>
      </w:r>
      <w:r>
        <w:rPr>
          <w:lang w:val="es-ES_tradnl"/>
        </w:rPr>
        <w:t>.</w:t>
      </w:r>
      <w:r w:rsidR="003B25D3" w:rsidRPr="003B25D3">
        <w:rPr>
          <w:lang w:val="es-ES_tradnl"/>
        </w:rPr>
        <w:t xml:space="preserve">” </w:t>
      </w:r>
    </w:p>
    <w:p w14:paraId="46E3DFFE" w14:textId="794F2C8A" w:rsidR="003B25D3" w:rsidRDefault="003B25D3" w:rsidP="001C5E09">
      <w:pPr>
        <w:pStyle w:val="ListParagraph"/>
        <w:numPr>
          <w:ilvl w:val="5"/>
          <w:numId w:val="8"/>
        </w:numPr>
        <w:spacing w:line="276" w:lineRule="auto"/>
        <w:ind w:left="1890"/>
        <w:rPr>
          <w:lang w:val="es-ES_tradnl"/>
        </w:rPr>
      </w:pPr>
      <w:r w:rsidRPr="003B25D3">
        <w:rPr>
          <w:lang w:val="es-ES_tradnl"/>
        </w:rPr>
        <w:t>Cuando escuche “</w:t>
      </w:r>
      <w:r w:rsidR="001453C9">
        <w:rPr>
          <w:lang w:val="es-ES_tradnl"/>
        </w:rPr>
        <w:t>Select keyboard response”</w:t>
      </w:r>
      <w:r w:rsidRPr="003B25D3">
        <w:rPr>
          <w:lang w:val="es-ES_tradnl"/>
        </w:rPr>
        <w:t xml:space="preserve"> presione el botón.</w:t>
      </w:r>
    </w:p>
    <w:p w14:paraId="6DFD7937" w14:textId="6036C542" w:rsidR="003B25D3" w:rsidRPr="001453C9" w:rsidRDefault="001453C9" w:rsidP="001C5E09">
      <w:pPr>
        <w:pStyle w:val="ListParagraph"/>
        <w:numPr>
          <w:ilvl w:val="5"/>
          <w:numId w:val="8"/>
        </w:numPr>
        <w:spacing w:line="276" w:lineRule="auto"/>
        <w:ind w:left="1890"/>
        <w:rPr>
          <w:lang w:val="es-ES_tradnl"/>
        </w:rPr>
      </w:pPr>
      <w:r>
        <w:rPr>
          <w:lang w:val="es-ES_tradnl"/>
        </w:rPr>
        <w:t>Cuan</w:t>
      </w:r>
      <w:r w:rsidR="001C5E09">
        <w:rPr>
          <w:lang w:val="es-ES_tradnl"/>
        </w:rPr>
        <w:t>do escuche la respuesta desead</w:t>
      </w:r>
      <w:r>
        <w:rPr>
          <w:lang w:val="es-ES_tradnl"/>
        </w:rPr>
        <w:t>a, presione el botón</w:t>
      </w:r>
      <w:r w:rsidR="001C5E09">
        <w:rPr>
          <w:lang w:val="es-ES_tradnl"/>
        </w:rPr>
        <w:t xml:space="preserve"> (ej. </w:t>
      </w:r>
      <w:r>
        <w:rPr>
          <w:lang w:val="es-ES_tradnl"/>
        </w:rPr>
        <w:t>“Yes sir.”</w:t>
      </w:r>
      <w:r w:rsidR="001C5E09">
        <w:rPr>
          <w:lang w:val="es-ES_tradnl"/>
        </w:rPr>
        <w:t>)</w:t>
      </w:r>
    </w:p>
    <w:p w14:paraId="344FC952" w14:textId="77777777" w:rsidR="003B46BF" w:rsidRPr="001453C9" w:rsidRDefault="003B46BF" w:rsidP="001C5E09">
      <w:pPr>
        <w:pStyle w:val="ListParagraph"/>
        <w:numPr>
          <w:ilvl w:val="1"/>
          <w:numId w:val="8"/>
        </w:numPr>
        <w:tabs>
          <w:tab w:val="left" w:pos="2520"/>
        </w:tabs>
        <w:spacing w:line="276" w:lineRule="auto"/>
        <w:rPr>
          <w:b/>
          <w:lang w:val="es-ES_tradnl"/>
        </w:rPr>
      </w:pPr>
      <w:r w:rsidRPr="001453C9">
        <w:rPr>
          <w:b/>
          <w:lang w:val="es-ES_tradnl"/>
        </w:rPr>
        <w:t xml:space="preserve">Para usar el </w:t>
      </w:r>
      <w:r w:rsidR="00AE6FC3" w:rsidRPr="001453C9">
        <w:rPr>
          <w:b/>
          <w:lang w:val="es-ES_tradnl"/>
        </w:rPr>
        <w:t>VoiceMe</w:t>
      </w:r>
      <w:r w:rsidRPr="001453C9">
        <w:rPr>
          <w:b/>
          <w:lang w:val="es-ES_tradnl"/>
        </w:rPr>
        <w:t>:</w:t>
      </w:r>
    </w:p>
    <w:p w14:paraId="73EB2B9F" w14:textId="31A8D89E" w:rsidR="003B46BF" w:rsidRPr="003B25D3" w:rsidRDefault="00EB28CE" w:rsidP="001C5E09">
      <w:pPr>
        <w:pStyle w:val="ListParagraph"/>
        <w:numPr>
          <w:ilvl w:val="5"/>
          <w:numId w:val="8"/>
        </w:numPr>
        <w:spacing w:line="276" w:lineRule="auto"/>
        <w:ind w:left="1890"/>
        <w:rPr>
          <w:lang w:val="es-ES_tradnl"/>
        </w:rPr>
      </w:pPr>
      <w:r w:rsidRPr="003B25D3">
        <w:rPr>
          <w:lang w:val="es-ES_tradnl"/>
        </w:rPr>
        <w:t>Diga el “Keyword” o palabra clave asociado a los comandos que configuró previamente.</w:t>
      </w:r>
      <w:r w:rsidR="00866D22">
        <w:rPr>
          <w:lang w:val="es-ES_tradnl"/>
        </w:rPr>
        <w:t xml:space="preserve"> Por ejemplo, “Cable TV.”</w:t>
      </w:r>
    </w:p>
    <w:p w14:paraId="1FF574FD" w14:textId="4D1E7DD9" w:rsidR="00EB28CE" w:rsidRDefault="00EB28CE" w:rsidP="001C5E09">
      <w:pPr>
        <w:pStyle w:val="ListParagraph"/>
        <w:numPr>
          <w:ilvl w:val="5"/>
          <w:numId w:val="8"/>
        </w:numPr>
        <w:spacing w:line="276" w:lineRule="auto"/>
        <w:ind w:left="1890"/>
        <w:rPr>
          <w:lang w:val="es-ES_tradnl"/>
        </w:rPr>
      </w:pPr>
      <w:r w:rsidRPr="003B25D3">
        <w:rPr>
          <w:lang w:val="es-ES_tradnl"/>
        </w:rPr>
        <w:t xml:space="preserve">Luego diga el comando específico de la acción que quiera llevar a cabo. </w:t>
      </w:r>
      <w:r w:rsidR="001C5E09">
        <w:rPr>
          <w:lang w:val="es-ES_tradnl"/>
        </w:rPr>
        <w:t xml:space="preserve">Por ejemplo, “Subir </w:t>
      </w:r>
      <w:r w:rsidR="00866D22">
        <w:rPr>
          <w:lang w:val="es-ES_tradnl"/>
        </w:rPr>
        <w:t>canal.”</w:t>
      </w:r>
    </w:p>
    <w:p w14:paraId="5E281698" w14:textId="60C7E7D4" w:rsidR="00DA66FD" w:rsidRPr="00466643" w:rsidRDefault="00866D22" w:rsidP="00466643">
      <w:pPr>
        <w:pStyle w:val="ListParagraph"/>
        <w:numPr>
          <w:ilvl w:val="5"/>
          <w:numId w:val="8"/>
        </w:numPr>
        <w:spacing w:line="276" w:lineRule="auto"/>
        <w:ind w:left="1890"/>
        <w:rPr>
          <w:lang w:val="es-ES_tradnl"/>
        </w:rPr>
      </w:pPr>
      <w:r>
        <w:rPr>
          <w:lang w:val="es-ES_tradnl"/>
        </w:rPr>
        <w:t>Siempre debe decir el “Keyword” antes de utilizar un comando.</w:t>
      </w:r>
    </w:p>
    <w:sectPr w:rsidR="00DA66FD" w:rsidRPr="00466643" w:rsidSect="00E43C15">
      <w:footerReference w:type="even" r:id="rId14"/>
      <w:footerReference w:type="default" r:id="rId15"/>
      <w:headerReference w:type="first" r:id="rId16"/>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6A3F" w14:textId="77777777" w:rsidR="00045DFF" w:rsidRDefault="00045DFF" w:rsidP="009D374B">
      <w:r>
        <w:separator/>
      </w:r>
    </w:p>
  </w:endnote>
  <w:endnote w:type="continuationSeparator" w:id="0">
    <w:p w14:paraId="218BBFCB" w14:textId="77777777" w:rsidR="00045DFF" w:rsidRDefault="00045DFF" w:rsidP="009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D0A9" w14:textId="06D0493B" w:rsidR="003B25D3" w:rsidRDefault="003B25D3" w:rsidP="007F2C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6020">
      <w:rPr>
        <w:rStyle w:val="PageNumber"/>
        <w:noProof/>
      </w:rPr>
      <w:t>2</w:t>
    </w:r>
    <w:r>
      <w:rPr>
        <w:rStyle w:val="PageNumber"/>
      </w:rPr>
      <w:fldChar w:fldCharType="end"/>
    </w:r>
  </w:p>
  <w:p w14:paraId="3388E7B8" w14:textId="77777777" w:rsidR="003B25D3" w:rsidRDefault="003B25D3" w:rsidP="007F2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B4BB" w14:textId="77777777" w:rsidR="003B25D3" w:rsidRPr="0085105C" w:rsidRDefault="003B25D3" w:rsidP="007F2C68">
    <w:pPr>
      <w:pStyle w:val="Footer"/>
      <w:framePr w:wrap="around" w:vAnchor="text" w:hAnchor="margin" w:xAlign="right" w:y="1"/>
      <w:rPr>
        <w:rStyle w:val="PageNumber"/>
        <w:i/>
        <w:sz w:val="20"/>
        <w:szCs w:val="20"/>
      </w:rPr>
    </w:pPr>
    <w:r w:rsidRPr="0085105C">
      <w:rPr>
        <w:rStyle w:val="PageNumber"/>
        <w:i/>
        <w:sz w:val="20"/>
        <w:szCs w:val="20"/>
      </w:rPr>
      <w:t xml:space="preserve">PRATP © Pág. </w:t>
    </w:r>
    <w:r w:rsidRPr="0085105C">
      <w:rPr>
        <w:rStyle w:val="PageNumber"/>
        <w:i/>
        <w:sz w:val="20"/>
        <w:szCs w:val="20"/>
      </w:rPr>
      <w:fldChar w:fldCharType="begin"/>
    </w:r>
    <w:r w:rsidRPr="0085105C">
      <w:rPr>
        <w:rStyle w:val="PageNumber"/>
        <w:i/>
        <w:sz w:val="20"/>
        <w:szCs w:val="20"/>
      </w:rPr>
      <w:instrText xml:space="preserve">PAGE  </w:instrText>
    </w:r>
    <w:r w:rsidRPr="0085105C">
      <w:rPr>
        <w:rStyle w:val="PageNumber"/>
        <w:i/>
        <w:sz w:val="20"/>
        <w:szCs w:val="20"/>
      </w:rPr>
      <w:fldChar w:fldCharType="separate"/>
    </w:r>
    <w:r w:rsidR="00703E3B">
      <w:rPr>
        <w:rStyle w:val="PageNumber"/>
        <w:i/>
        <w:noProof/>
        <w:sz w:val="20"/>
        <w:szCs w:val="20"/>
      </w:rPr>
      <w:t>5</w:t>
    </w:r>
    <w:r w:rsidRPr="0085105C">
      <w:rPr>
        <w:rStyle w:val="PageNumber"/>
        <w:i/>
        <w:sz w:val="20"/>
        <w:szCs w:val="20"/>
      </w:rPr>
      <w:fldChar w:fldCharType="end"/>
    </w:r>
  </w:p>
  <w:p w14:paraId="1EB64486" w14:textId="77777777" w:rsidR="003B25D3" w:rsidRDefault="003B25D3" w:rsidP="007F2C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63AA" w14:textId="77777777" w:rsidR="00045DFF" w:rsidRDefault="00045DFF" w:rsidP="009D374B">
      <w:r>
        <w:separator/>
      </w:r>
    </w:p>
  </w:footnote>
  <w:footnote w:type="continuationSeparator" w:id="0">
    <w:p w14:paraId="435B5486" w14:textId="77777777" w:rsidR="00045DFF" w:rsidRDefault="00045DFF" w:rsidP="009D374B">
      <w:r>
        <w:continuationSeparator/>
      </w:r>
    </w:p>
  </w:footnote>
  <w:footnote w:id="1">
    <w:p w14:paraId="561CA239" w14:textId="77777777" w:rsidR="006979D6" w:rsidRPr="0078450F" w:rsidRDefault="006979D6" w:rsidP="006979D6">
      <w:pPr>
        <w:pStyle w:val="FootnoteText"/>
        <w:rPr>
          <w:lang w:val="en-US"/>
        </w:rPr>
      </w:pPr>
      <w:r>
        <w:rPr>
          <w:rStyle w:val="FootnoteReference"/>
        </w:rPr>
        <w:footnoteRef/>
      </w:r>
      <w:r w:rsidRPr="0078450F">
        <w:rPr>
          <w:lang w:val="en-US"/>
        </w:rPr>
        <w:t xml:space="preserve"> </w:t>
      </w:r>
      <w:r w:rsidRPr="0078450F">
        <w:rPr>
          <w:i/>
          <w:lang w:val="en-US"/>
        </w:rPr>
        <w:t>Peer reviewed: Mauricio A. Lizama, Ph.D. ATP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143E" w14:textId="07E97850" w:rsidR="003B25D3" w:rsidRDefault="003B25D3" w:rsidP="00DD6020">
    <w:pPr>
      <w:tabs>
        <w:tab w:val="left" w:pos="4680"/>
      </w:tabs>
      <w:rPr>
        <w:rFonts w:ascii="Arial Black" w:hAnsi="Arial Black"/>
        <w:b/>
        <w:sz w:val="44"/>
        <w:szCs w:val="44"/>
      </w:rPr>
    </w:pPr>
    <w:r>
      <w:rPr>
        <w:noProof/>
        <w:lang w:val="en-US"/>
      </w:rPr>
      <w:drawing>
        <wp:inline distT="0" distB="0" distL="0" distR="0" wp14:anchorId="474B831C" wp14:editId="65054C73">
          <wp:extent cx="1987550" cy="774065"/>
          <wp:effectExtent l="0" t="0" r="0" b="6985"/>
          <wp:docPr id="9" name="Imagen 9" descr="Logo del Programa de Asistencia Tecnológica de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 del Programa de Asistencia Tecnológica de Puerto R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4065"/>
                  </a:xfrm>
                  <a:prstGeom prst="rect">
                    <a:avLst/>
                  </a:prstGeom>
                  <a:noFill/>
                </pic:spPr>
              </pic:pic>
            </a:graphicData>
          </a:graphic>
        </wp:inline>
      </w:drawing>
    </w:r>
    <w:r w:rsidR="00DD6020">
      <w:rPr>
        <w:rFonts w:ascii="Arial Black" w:hAnsi="Arial Black"/>
        <w:b/>
        <w:sz w:val="44"/>
        <w:szCs w:val="44"/>
      </w:rPr>
      <w:tab/>
    </w:r>
    <w:r w:rsidRPr="00F22FE3">
      <w:rPr>
        <w:rFonts w:ascii="Arial Black" w:hAnsi="Arial Black"/>
        <w:b/>
        <w:sz w:val="44"/>
        <w:szCs w:val="44"/>
      </w:rPr>
      <w:t>INFORME TÉCNICO</w:t>
    </w:r>
  </w:p>
  <w:p w14:paraId="366EB70A" w14:textId="46772E6B" w:rsidR="003B25D3" w:rsidRPr="00F22FE3" w:rsidRDefault="003B25D3" w:rsidP="006979D6">
    <w:pPr>
      <w:jc w:val="right"/>
      <w:rPr>
        <w:b/>
        <w:i/>
        <w:lang w:val="es-ES"/>
      </w:rPr>
    </w:pPr>
    <w:r>
      <w:rPr>
        <w:b/>
        <w:i/>
        <w:lang w:val="es-ES"/>
      </w:rPr>
      <w:t>Unidad de Diseño y Desarrollo de Tecnología (DDT)</w:t>
    </w:r>
    <w:r w:rsidR="00714312">
      <w:rPr>
        <w:b/>
        <w:i/>
        <w:lang w:val="es-ES"/>
      </w:rPr>
      <w:br/>
    </w:r>
    <w:r w:rsidRPr="007C6A64">
      <w:rPr>
        <w:b/>
        <w:i/>
        <w:lang w:val="es-ES"/>
      </w:rPr>
      <w:t xml:space="preserve">PRATP © </w:t>
    </w:r>
    <w:proofErr w:type="gramStart"/>
    <w:r w:rsidR="006979D6">
      <w:rPr>
        <w:b/>
        <w:i/>
        <w:lang w:val="es-ES"/>
      </w:rPr>
      <w:t>Agost</w:t>
    </w:r>
    <w:r w:rsidR="00926E74">
      <w:rPr>
        <w:b/>
        <w:i/>
        <w:lang w:val="es-ES"/>
      </w:rPr>
      <w:t>o</w:t>
    </w:r>
    <w:proofErr w:type="gramEnd"/>
    <w:r w:rsidR="00926E74">
      <w:rPr>
        <w:b/>
        <w:i/>
        <w:lang w:val="es-ES"/>
      </w:rPr>
      <w:t xml:space="preserve"> 2016</w:t>
    </w:r>
  </w:p>
  <w:p w14:paraId="5070B860" w14:textId="77777777" w:rsidR="003B25D3" w:rsidRDefault="003B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DB2"/>
    <w:multiLevelType w:val="hybridMultilevel"/>
    <w:tmpl w:val="BEF6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7226D"/>
    <w:multiLevelType w:val="hybridMultilevel"/>
    <w:tmpl w:val="CE7AB2A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1F06748"/>
    <w:multiLevelType w:val="hybridMultilevel"/>
    <w:tmpl w:val="6B921A92"/>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3" w15:restartNumberingAfterBreak="0">
    <w:nsid w:val="1D020FCC"/>
    <w:multiLevelType w:val="hybridMultilevel"/>
    <w:tmpl w:val="8D0C8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35E2"/>
    <w:multiLevelType w:val="hybridMultilevel"/>
    <w:tmpl w:val="A680E5A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1012D8A"/>
    <w:multiLevelType w:val="hybridMultilevel"/>
    <w:tmpl w:val="636C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A5393"/>
    <w:multiLevelType w:val="hybridMultilevel"/>
    <w:tmpl w:val="75084F44"/>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7" w15:restartNumberingAfterBreak="0">
    <w:nsid w:val="5C450639"/>
    <w:multiLevelType w:val="hybridMultilevel"/>
    <w:tmpl w:val="C9D2F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22DE5"/>
    <w:multiLevelType w:val="hybridMultilevel"/>
    <w:tmpl w:val="DCB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50644"/>
    <w:multiLevelType w:val="hybridMultilevel"/>
    <w:tmpl w:val="6B921A92"/>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10" w15:restartNumberingAfterBreak="0">
    <w:nsid w:val="7BBC366B"/>
    <w:multiLevelType w:val="hybridMultilevel"/>
    <w:tmpl w:val="E18A0860"/>
    <w:lvl w:ilvl="0" w:tplc="9FA4E956">
      <w:start w:val="1"/>
      <w:numFmt w:val="bullet"/>
      <w:lvlText w:val=""/>
      <w:lvlJc w:val="left"/>
      <w:pPr>
        <w:tabs>
          <w:tab w:val="num" w:pos="720"/>
        </w:tabs>
        <w:ind w:left="720" w:hanging="360"/>
      </w:pPr>
      <w:rPr>
        <w:rFonts w:ascii="Symbol" w:hAnsi="Symbol" w:hint="default"/>
        <w:lang w:val="es-ES_tradn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1560635">
    <w:abstractNumId w:val="10"/>
  </w:num>
  <w:num w:numId="2" w16cid:durableId="498616490">
    <w:abstractNumId w:val="5"/>
  </w:num>
  <w:num w:numId="3" w16cid:durableId="1138255905">
    <w:abstractNumId w:val="0"/>
  </w:num>
  <w:num w:numId="4" w16cid:durableId="1267081501">
    <w:abstractNumId w:val="3"/>
  </w:num>
  <w:num w:numId="5" w16cid:durableId="2080858546">
    <w:abstractNumId w:val="4"/>
  </w:num>
  <w:num w:numId="6" w16cid:durableId="119693576">
    <w:abstractNumId w:val="1"/>
  </w:num>
  <w:num w:numId="7" w16cid:durableId="1815561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26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772911">
    <w:abstractNumId w:val="8"/>
  </w:num>
  <w:num w:numId="10" w16cid:durableId="1031567196">
    <w:abstractNumId w:val="7"/>
  </w:num>
  <w:num w:numId="11" w16cid:durableId="1133863006">
    <w:abstractNumId w:val="2"/>
  </w:num>
  <w:num w:numId="12" w16cid:durableId="67776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4B"/>
    <w:rsid w:val="00000238"/>
    <w:rsid w:val="00002C0E"/>
    <w:rsid w:val="00014E76"/>
    <w:rsid w:val="00015D45"/>
    <w:rsid w:val="00045DFF"/>
    <w:rsid w:val="000559D3"/>
    <w:rsid w:val="00074180"/>
    <w:rsid w:val="00083E13"/>
    <w:rsid w:val="00097DD1"/>
    <w:rsid w:val="000A65C3"/>
    <w:rsid w:val="000C3215"/>
    <w:rsid w:val="000C3722"/>
    <w:rsid w:val="000C485F"/>
    <w:rsid w:val="000C51A5"/>
    <w:rsid w:val="000F3085"/>
    <w:rsid w:val="0010253C"/>
    <w:rsid w:val="001122B6"/>
    <w:rsid w:val="00117271"/>
    <w:rsid w:val="0013114D"/>
    <w:rsid w:val="001453C9"/>
    <w:rsid w:val="0015085B"/>
    <w:rsid w:val="0015692D"/>
    <w:rsid w:val="00176810"/>
    <w:rsid w:val="001853DE"/>
    <w:rsid w:val="00192BE8"/>
    <w:rsid w:val="001A2718"/>
    <w:rsid w:val="001B243E"/>
    <w:rsid w:val="001C5E09"/>
    <w:rsid w:val="0020060B"/>
    <w:rsid w:val="00202458"/>
    <w:rsid w:val="002155B9"/>
    <w:rsid w:val="002435EE"/>
    <w:rsid w:val="00271B6E"/>
    <w:rsid w:val="00285A94"/>
    <w:rsid w:val="00296C26"/>
    <w:rsid w:val="002D319C"/>
    <w:rsid w:val="002E67C4"/>
    <w:rsid w:val="00301532"/>
    <w:rsid w:val="003953B9"/>
    <w:rsid w:val="003B25D3"/>
    <w:rsid w:val="003B46BF"/>
    <w:rsid w:val="003C034A"/>
    <w:rsid w:val="003C6A43"/>
    <w:rsid w:val="004045E4"/>
    <w:rsid w:val="00461B76"/>
    <w:rsid w:val="00466643"/>
    <w:rsid w:val="0049264F"/>
    <w:rsid w:val="004B13C4"/>
    <w:rsid w:val="004E0326"/>
    <w:rsid w:val="004E6AD1"/>
    <w:rsid w:val="00507662"/>
    <w:rsid w:val="005115C5"/>
    <w:rsid w:val="0052688E"/>
    <w:rsid w:val="00543EB0"/>
    <w:rsid w:val="00550A6D"/>
    <w:rsid w:val="005703B8"/>
    <w:rsid w:val="00583208"/>
    <w:rsid w:val="00587769"/>
    <w:rsid w:val="00593446"/>
    <w:rsid w:val="00594BD6"/>
    <w:rsid w:val="005D3685"/>
    <w:rsid w:val="00606895"/>
    <w:rsid w:val="00625132"/>
    <w:rsid w:val="00645AC9"/>
    <w:rsid w:val="006630EF"/>
    <w:rsid w:val="00675D35"/>
    <w:rsid w:val="006979D6"/>
    <w:rsid w:val="006A3204"/>
    <w:rsid w:val="006B1F3E"/>
    <w:rsid w:val="006B7E0C"/>
    <w:rsid w:val="006C1231"/>
    <w:rsid w:val="006C18ED"/>
    <w:rsid w:val="006D0BBD"/>
    <w:rsid w:val="00703E3B"/>
    <w:rsid w:val="00706D35"/>
    <w:rsid w:val="00714312"/>
    <w:rsid w:val="00716D5F"/>
    <w:rsid w:val="00746EB2"/>
    <w:rsid w:val="00747726"/>
    <w:rsid w:val="0075028B"/>
    <w:rsid w:val="00750BBE"/>
    <w:rsid w:val="0075561F"/>
    <w:rsid w:val="007641B8"/>
    <w:rsid w:val="00767D8E"/>
    <w:rsid w:val="00784B8B"/>
    <w:rsid w:val="00787FD6"/>
    <w:rsid w:val="007D5D68"/>
    <w:rsid w:val="007E5FEB"/>
    <w:rsid w:val="007F2C68"/>
    <w:rsid w:val="007F553F"/>
    <w:rsid w:val="007F6CA3"/>
    <w:rsid w:val="00830FCC"/>
    <w:rsid w:val="00835CDD"/>
    <w:rsid w:val="00862B66"/>
    <w:rsid w:val="00865F19"/>
    <w:rsid w:val="00866D22"/>
    <w:rsid w:val="0088501D"/>
    <w:rsid w:val="008A084C"/>
    <w:rsid w:val="008A600B"/>
    <w:rsid w:val="008D43B3"/>
    <w:rsid w:val="008E7D94"/>
    <w:rsid w:val="008F6ADF"/>
    <w:rsid w:val="00907B54"/>
    <w:rsid w:val="00926E74"/>
    <w:rsid w:val="00945D65"/>
    <w:rsid w:val="00954AFE"/>
    <w:rsid w:val="00967129"/>
    <w:rsid w:val="00990FBC"/>
    <w:rsid w:val="009C5D7A"/>
    <w:rsid w:val="009C7EAA"/>
    <w:rsid w:val="009D374B"/>
    <w:rsid w:val="009F0894"/>
    <w:rsid w:val="00A0111D"/>
    <w:rsid w:val="00A0211C"/>
    <w:rsid w:val="00A11E4C"/>
    <w:rsid w:val="00A13AC7"/>
    <w:rsid w:val="00A232A3"/>
    <w:rsid w:val="00A63793"/>
    <w:rsid w:val="00AB3E39"/>
    <w:rsid w:val="00AD3C0A"/>
    <w:rsid w:val="00AE6FC3"/>
    <w:rsid w:val="00B16E9E"/>
    <w:rsid w:val="00B25810"/>
    <w:rsid w:val="00B35F24"/>
    <w:rsid w:val="00B4010A"/>
    <w:rsid w:val="00B72CC0"/>
    <w:rsid w:val="00B934EF"/>
    <w:rsid w:val="00B93D5E"/>
    <w:rsid w:val="00BA1FFB"/>
    <w:rsid w:val="00BF49D1"/>
    <w:rsid w:val="00C01CB2"/>
    <w:rsid w:val="00C11CA6"/>
    <w:rsid w:val="00C16BB3"/>
    <w:rsid w:val="00C43C24"/>
    <w:rsid w:val="00C55851"/>
    <w:rsid w:val="00C66A89"/>
    <w:rsid w:val="00C73842"/>
    <w:rsid w:val="00C74499"/>
    <w:rsid w:val="00C7515C"/>
    <w:rsid w:val="00C76819"/>
    <w:rsid w:val="00C86E3A"/>
    <w:rsid w:val="00CA263E"/>
    <w:rsid w:val="00CA3AB4"/>
    <w:rsid w:val="00CC09E4"/>
    <w:rsid w:val="00D566DD"/>
    <w:rsid w:val="00D71EFC"/>
    <w:rsid w:val="00D802CA"/>
    <w:rsid w:val="00DA66FD"/>
    <w:rsid w:val="00DC37A8"/>
    <w:rsid w:val="00DD6020"/>
    <w:rsid w:val="00DE0488"/>
    <w:rsid w:val="00DE0D09"/>
    <w:rsid w:val="00DF1252"/>
    <w:rsid w:val="00DF5392"/>
    <w:rsid w:val="00DF7B68"/>
    <w:rsid w:val="00E17EC1"/>
    <w:rsid w:val="00E20766"/>
    <w:rsid w:val="00E43C15"/>
    <w:rsid w:val="00E50A5E"/>
    <w:rsid w:val="00E50B2A"/>
    <w:rsid w:val="00E50BE9"/>
    <w:rsid w:val="00E50CF6"/>
    <w:rsid w:val="00E70D09"/>
    <w:rsid w:val="00E83D4F"/>
    <w:rsid w:val="00EA1427"/>
    <w:rsid w:val="00EB28CE"/>
    <w:rsid w:val="00EE37A9"/>
    <w:rsid w:val="00F009F5"/>
    <w:rsid w:val="00F01248"/>
    <w:rsid w:val="00F07BD0"/>
    <w:rsid w:val="00F137D8"/>
    <w:rsid w:val="00F232AC"/>
    <w:rsid w:val="00F365C3"/>
    <w:rsid w:val="00F74BC8"/>
    <w:rsid w:val="00FB35F5"/>
    <w:rsid w:val="00FC4DD6"/>
    <w:rsid w:val="00FE07E2"/>
    <w:rsid w:val="00FE7E56"/>
    <w:rsid w:val="00FF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58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4B"/>
    <w:rPr>
      <w:rFonts w:ascii="Times New Roman" w:eastAsia="Times New Roman" w:hAnsi="Times New Roman"/>
      <w:sz w:val="24"/>
      <w:szCs w:val="24"/>
      <w:lang w:val="es-PR"/>
    </w:rPr>
  </w:style>
  <w:style w:type="paragraph" w:styleId="Heading1">
    <w:name w:val="heading 1"/>
    <w:basedOn w:val="Normal"/>
    <w:qFormat/>
    <w:rsid w:val="00C11CA6"/>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unhideWhenUsed/>
    <w:qFormat/>
    <w:rsid w:val="00645A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3D4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374B"/>
    <w:rPr>
      <w:color w:val="0000FF"/>
      <w:u w:val="single"/>
    </w:rPr>
  </w:style>
  <w:style w:type="paragraph" w:styleId="Footer">
    <w:name w:val="footer"/>
    <w:basedOn w:val="Normal"/>
    <w:link w:val="FooterChar"/>
    <w:rsid w:val="009D374B"/>
    <w:pPr>
      <w:tabs>
        <w:tab w:val="center" w:pos="4320"/>
        <w:tab w:val="right" w:pos="8640"/>
      </w:tabs>
    </w:pPr>
  </w:style>
  <w:style w:type="character" w:customStyle="1" w:styleId="FooterChar">
    <w:name w:val="Footer Char"/>
    <w:basedOn w:val="DefaultParagraphFont"/>
    <w:link w:val="Footer"/>
    <w:rsid w:val="009D374B"/>
    <w:rPr>
      <w:rFonts w:ascii="Times New Roman" w:eastAsia="Times New Roman" w:hAnsi="Times New Roman" w:cs="Times New Roman"/>
      <w:sz w:val="24"/>
      <w:szCs w:val="24"/>
      <w:lang w:val="es-PR"/>
    </w:rPr>
  </w:style>
  <w:style w:type="character" w:styleId="PageNumber">
    <w:name w:val="page number"/>
    <w:basedOn w:val="DefaultParagraphFont"/>
    <w:rsid w:val="009D374B"/>
  </w:style>
  <w:style w:type="paragraph" w:styleId="FootnoteText">
    <w:name w:val="footnote text"/>
    <w:basedOn w:val="Normal"/>
    <w:link w:val="FootnoteTextChar"/>
    <w:semiHidden/>
    <w:rsid w:val="009D374B"/>
    <w:rPr>
      <w:sz w:val="20"/>
      <w:szCs w:val="20"/>
    </w:rPr>
  </w:style>
  <w:style w:type="character" w:customStyle="1" w:styleId="FootnoteTextChar">
    <w:name w:val="Footnote Text Char"/>
    <w:basedOn w:val="DefaultParagraphFont"/>
    <w:link w:val="FootnoteText"/>
    <w:semiHidden/>
    <w:rsid w:val="009D374B"/>
    <w:rPr>
      <w:rFonts w:ascii="Times New Roman" w:eastAsia="Times New Roman" w:hAnsi="Times New Roman" w:cs="Times New Roman"/>
      <w:sz w:val="20"/>
      <w:szCs w:val="20"/>
      <w:lang w:val="es-PR"/>
    </w:rPr>
  </w:style>
  <w:style w:type="character" w:styleId="FootnoteReference">
    <w:name w:val="footnote reference"/>
    <w:basedOn w:val="DefaultParagraphFont"/>
    <w:semiHidden/>
    <w:rsid w:val="009D374B"/>
    <w:rPr>
      <w:vertAlign w:val="superscript"/>
    </w:rPr>
  </w:style>
  <w:style w:type="character" w:customStyle="1" w:styleId="apple-style-span">
    <w:name w:val="apple-style-span"/>
    <w:basedOn w:val="DefaultParagraphFont"/>
    <w:rsid w:val="00C11CA6"/>
  </w:style>
  <w:style w:type="character" w:customStyle="1" w:styleId="apple-converted-space">
    <w:name w:val="apple-converted-space"/>
    <w:basedOn w:val="DefaultParagraphFont"/>
    <w:rsid w:val="00C11CA6"/>
  </w:style>
  <w:style w:type="paragraph" w:styleId="ListParagraph">
    <w:name w:val="List Paragraph"/>
    <w:basedOn w:val="Normal"/>
    <w:uiPriority w:val="34"/>
    <w:qFormat/>
    <w:rsid w:val="00E17EC1"/>
    <w:pPr>
      <w:ind w:left="720"/>
      <w:contextualSpacing/>
    </w:pPr>
  </w:style>
  <w:style w:type="paragraph" w:styleId="BalloonText">
    <w:name w:val="Balloon Text"/>
    <w:basedOn w:val="Normal"/>
    <w:link w:val="BalloonTextChar"/>
    <w:uiPriority w:val="99"/>
    <w:semiHidden/>
    <w:unhideWhenUsed/>
    <w:rsid w:val="00967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29"/>
    <w:rPr>
      <w:rFonts w:ascii="Segoe UI" w:eastAsia="Times New Roman" w:hAnsi="Segoe UI" w:cs="Segoe UI"/>
      <w:sz w:val="18"/>
      <w:szCs w:val="18"/>
      <w:lang w:val="es-PR"/>
    </w:rPr>
  </w:style>
  <w:style w:type="character" w:customStyle="1" w:styleId="Heading2Char">
    <w:name w:val="Heading 2 Char"/>
    <w:basedOn w:val="DefaultParagraphFont"/>
    <w:link w:val="Heading2"/>
    <w:uiPriority w:val="9"/>
    <w:rsid w:val="00645AC9"/>
    <w:rPr>
      <w:rFonts w:asciiTheme="majorHAnsi" w:eastAsiaTheme="majorEastAsia" w:hAnsiTheme="majorHAnsi" w:cstheme="majorBidi"/>
      <w:color w:val="2E74B5" w:themeColor="accent1" w:themeShade="BF"/>
      <w:sz w:val="26"/>
      <w:szCs w:val="26"/>
      <w:lang w:val="es-PR"/>
    </w:rPr>
  </w:style>
  <w:style w:type="paragraph" w:styleId="Header">
    <w:name w:val="header"/>
    <w:basedOn w:val="Normal"/>
    <w:link w:val="HeaderChar"/>
    <w:uiPriority w:val="99"/>
    <w:unhideWhenUsed/>
    <w:rsid w:val="00830FCC"/>
    <w:pPr>
      <w:tabs>
        <w:tab w:val="center" w:pos="4419"/>
        <w:tab w:val="right" w:pos="8838"/>
      </w:tabs>
    </w:pPr>
  </w:style>
  <w:style w:type="character" w:customStyle="1" w:styleId="HeaderChar">
    <w:name w:val="Header Char"/>
    <w:basedOn w:val="DefaultParagraphFont"/>
    <w:link w:val="Header"/>
    <w:uiPriority w:val="99"/>
    <w:rsid w:val="00830FCC"/>
    <w:rPr>
      <w:rFonts w:ascii="Times New Roman" w:eastAsia="Times New Roman" w:hAnsi="Times New Roman"/>
      <w:sz w:val="24"/>
      <w:szCs w:val="24"/>
      <w:lang w:val="es-PR"/>
    </w:rPr>
  </w:style>
  <w:style w:type="character" w:customStyle="1" w:styleId="Heading3Char">
    <w:name w:val="Heading 3 Char"/>
    <w:basedOn w:val="DefaultParagraphFont"/>
    <w:link w:val="Heading3"/>
    <w:uiPriority w:val="9"/>
    <w:rsid w:val="00E83D4F"/>
    <w:rPr>
      <w:rFonts w:asciiTheme="majorHAnsi" w:eastAsiaTheme="majorEastAsia" w:hAnsiTheme="majorHAnsi" w:cstheme="majorBidi"/>
      <w:b/>
      <w:bCs/>
      <w:color w:val="5B9BD5" w:themeColor="accent1"/>
      <w:sz w:val="24"/>
      <w:szCs w:val="24"/>
      <w:lang w:val="es-PR"/>
    </w:rPr>
  </w:style>
  <w:style w:type="table" w:styleId="TableGrid">
    <w:name w:val="Table Grid"/>
    <w:basedOn w:val="TableNormal"/>
    <w:uiPriority w:val="59"/>
    <w:rsid w:val="009C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4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4011">
      <w:bodyDiv w:val="1"/>
      <w:marLeft w:val="0"/>
      <w:marRight w:val="0"/>
      <w:marTop w:val="0"/>
      <w:marBottom w:val="0"/>
      <w:divBdr>
        <w:top w:val="none" w:sz="0" w:space="0" w:color="auto"/>
        <w:left w:val="none" w:sz="0" w:space="0" w:color="auto"/>
        <w:bottom w:val="none" w:sz="0" w:space="0" w:color="auto"/>
        <w:right w:val="none" w:sz="0" w:space="0" w:color="auto"/>
      </w:divBdr>
    </w:div>
    <w:div w:id="221795885">
      <w:bodyDiv w:val="1"/>
      <w:marLeft w:val="0"/>
      <w:marRight w:val="0"/>
      <w:marTop w:val="0"/>
      <w:marBottom w:val="0"/>
      <w:divBdr>
        <w:top w:val="none" w:sz="0" w:space="0" w:color="auto"/>
        <w:left w:val="none" w:sz="0" w:space="0" w:color="auto"/>
        <w:bottom w:val="none" w:sz="0" w:space="0" w:color="auto"/>
        <w:right w:val="none" w:sz="0" w:space="0" w:color="auto"/>
      </w:divBdr>
    </w:div>
    <w:div w:id="1458910825">
      <w:bodyDiv w:val="1"/>
      <w:marLeft w:val="0"/>
      <w:marRight w:val="0"/>
      <w:marTop w:val="0"/>
      <w:marBottom w:val="0"/>
      <w:divBdr>
        <w:top w:val="none" w:sz="0" w:space="0" w:color="auto"/>
        <w:left w:val="none" w:sz="0" w:space="0" w:color="auto"/>
        <w:bottom w:val="none" w:sz="0" w:space="0" w:color="auto"/>
        <w:right w:val="none" w:sz="0" w:space="0" w:color="auto"/>
      </w:divBdr>
    </w:div>
    <w:div w:id="1532844790">
      <w:bodyDiv w:val="1"/>
      <w:marLeft w:val="0"/>
      <w:marRight w:val="0"/>
      <w:marTop w:val="0"/>
      <w:marBottom w:val="0"/>
      <w:divBdr>
        <w:top w:val="none" w:sz="0" w:space="0" w:color="auto"/>
        <w:left w:val="none" w:sz="0" w:space="0" w:color="auto"/>
        <w:bottom w:val="none" w:sz="0" w:space="0" w:color="auto"/>
        <w:right w:val="none" w:sz="0" w:space="0" w:color="auto"/>
      </w:divBdr>
    </w:div>
    <w:div w:id="2006544508">
      <w:bodyDiv w:val="1"/>
      <w:marLeft w:val="0"/>
      <w:marRight w:val="0"/>
      <w:marTop w:val="0"/>
      <w:marBottom w:val="0"/>
      <w:divBdr>
        <w:top w:val="none" w:sz="0" w:space="0" w:color="auto"/>
        <w:left w:val="none" w:sz="0" w:space="0" w:color="auto"/>
        <w:bottom w:val="none" w:sz="0" w:space="0" w:color="auto"/>
        <w:right w:val="none" w:sz="0" w:space="0" w:color="auto"/>
      </w:divBdr>
    </w:div>
    <w:div w:id="20754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vYdXGuvbDOU%2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broadenedhorizons.com/" TargetMode="External"/><Relationship Id="rId12" Type="http://schemas.openxmlformats.org/officeDocument/2006/relationships/hyperlink" Target="https://www.ablenetin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lenetin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nopac.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breakboundari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8C2EFF1B5A94DA04EF76495211CE1" ma:contentTypeVersion="14" ma:contentTypeDescription="Create a new document." ma:contentTypeScope="" ma:versionID="938e553d26dc452953e155c1b1740c60">
  <xsd:schema xmlns:xsd="http://www.w3.org/2001/XMLSchema" xmlns:xs="http://www.w3.org/2001/XMLSchema" xmlns:p="http://schemas.microsoft.com/office/2006/metadata/properties" xmlns:ns2="ba713fcd-dac6-4a89-adf1-cbaa4d4851a6" xmlns:ns3="33774fc5-a698-4af5-9420-69f5552e9b02" targetNamespace="http://schemas.microsoft.com/office/2006/metadata/properties" ma:root="true" ma:fieldsID="4825095b8941c1de6c5692161f6caf19" ns2:_="" ns3:_="">
    <xsd:import namespace="ba713fcd-dac6-4a89-adf1-cbaa4d4851a6"/>
    <xsd:import namespace="33774fc5-a698-4af5-9420-69f5552e9b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13fcd-dac6-4a89-adf1-cbaa4d48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774fc5-a698-4af5-9420-69f5552e9b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867daf-fb91-4320-8d57-3845067cc7c5}" ma:internalName="TaxCatchAll" ma:showField="CatchAllData" ma:web="33774fc5-a698-4af5-9420-69f5552e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774fc5-a698-4af5-9420-69f5552e9b02" xsi:nil="true"/>
    <lcf76f155ced4ddcb4097134ff3c332f xmlns="ba713fcd-dac6-4a89-adf1-cbaa4d4851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C894A-4185-41F2-A950-0F4E03354E09}"/>
</file>

<file path=customXml/itemProps2.xml><?xml version="1.0" encoding="utf-8"?>
<ds:datastoreItem xmlns:ds="http://schemas.openxmlformats.org/officeDocument/2006/customXml" ds:itemID="{5D84C61D-0002-4436-8D00-34B1CAF6110C}"/>
</file>

<file path=customXml/itemProps3.xml><?xml version="1.0" encoding="utf-8"?>
<ds:datastoreItem xmlns:ds="http://schemas.openxmlformats.org/officeDocument/2006/customXml" ds:itemID="{B031AE9F-3868-43DD-A6F1-2FB8916E9444}"/>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Links>
    <vt:vector size="6" baseType="variant">
      <vt:variant>
        <vt:i4>4784139</vt:i4>
      </vt:variant>
      <vt:variant>
        <vt:i4>0</vt:i4>
      </vt:variant>
      <vt:variant>
        <vt:i4>0</vt:i4>
      </vt:variant>
      <vt:variant>
        <vt:i4>5</vt:i4>
      </vt:variant>
      <vt:variant>
        <vt:lpwstr>http://www.smarthome.com/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2022-08-02T18:53:00Z</dcterms:created>
  <dcterms:modified xsi:type="dcterms:W3CDTF">2022-08-02T18:54:00Z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0x0101007D58C2EFF1B5A94DA04EF76495211CE1</vt:lpwstr>
  </property>
</Properties>
</file>